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BDBE" w14:textId="77777777" w:rsidR="000F6C0E" w:rsidRPr="00287777" w:rsidRDefault="000F6C0E" w:rsidP="00287777">
      <w:pPr>
        <w:spacing w:line="360" w:lineRule="auto"/>
        <w:rPr>
          <w:rFonts w:cstheme="minorHAnsi"/>
          <w:sz w:val="24"/>
          <w:szCs w:val="24"/>
        </w:rPr>
      </w:pPr>
    </w:p>
    <w:p w14:paraId="23C036ED" w14:textId="3FD79736" w:rsidR="000F6C0E" w:rsidRPr="00287777" w:rsidRDefault="000F6C0E" w:rsidP="00287777">
      <w:pPr>
        <w:spacing w:line="360" w:lineRule="auto"/>
        <w:rPr>
          <w:rFonts w:cstheme="minorHAnsi"/>
          <w:sz w:val="24"/>
          <w:szCs w:val="24"/>
        </w:rPr>
      </w:pPr>
    </w:p>
    <w:p w14:paraId="4CD0D97E" w14:textId="03349FAD" w:rsidR="00E76FE9" w:rsidRPr="00287777" w:rsidRDefault="00E76FE9" w:rsidP="00287777">
      <w:pPr>
        <w:spacing w:line="360" w:lineRule="auto"/>
        <w:rPr>
          <w:rFonts w:cstheme="minorHAnsi"/>
          <w:sz w:val="40"/>
          <w:szCs w:val="40"/>
        </w:rPr>
      </w:pPr>
    </w:p>
    <w:p w14:paraId="14DE6EB7" w14:textId="344A252C" w:rsidR="00E76FE9" w:rsidRPr="00287777" w:rsidRDefault="00E76FE9" w:rsidP="00287777">
      <w:pPr>
        <w:spacing w:line="360" w:lineRule="auto"/>
        <w:rPr>
          <w:rFonts w:cstheme="minorHAnsi"/>
          <w:color w:val="1F3864" w:themeColor="accent5" w:themeShade="80"/>
          <w:sz w:val="44"/>
          <w:szCs w:val="44"/>
        </w:rPr>
      </w:pPr>
    </w:p>
    <w:p w14:paraId="3EE78292" w14:textId="77777777" w:rsidR="00E76FE9" w:rsidRPr="00287777" w:rsidRDefault="003A1C83" w:rsidP="00287777">
      <w:pPr>
        <w:spacing w:line="360" w:lineRule="auto"/>
        <w:rPr>
          <w:rFonts w:cstheme="minorHAnsi"/>
          <w:color w:val="1F3864" w:themeColor="accent5" w:themeShade="80"/>
          <w:sz w:val="44"/>
          <w:szCs w:val="44"/>
        </w:rPr>
      </w:pPr>
      <w:r w:rsidRPr="00287777">
        <w:rPr>
          <w:rFonts w:cstheme="minorHAnsi"/>
          <w:color w:val="1F3864" w:themeColor="accent5" w:themeShade="80"/>
          <w:sz w:val="44"/>
          <w:szCs w:val="44"/>
        </w:rPr>
        <w:t>LA INCLUSIÓ</w:t>
      </w:r>
      <w:r w:rsidR="00D0624F" w:rsidRPr="00287777">
        <w:rPr>
          <w:rFonts w:cstheme="minorHAnsi"/>
          <w:color w:val="1F3864" w:themeColor="accent5" w:themeShade="80"/>
          <w:sz w:val="44"/>
          <w:szCs w:val="44"/>
        </w:rPr>
        <w:t>N EN LOS PLANES DE GOBIERNO</w:t>
      </w:r>
    </w:p>
    <w:p w14:paraId="48A5C208" w14:textId="6B2FCD05" w:rsidR="00B1530D" w:rsidRPr="00287777" w:rsidRDefault="00D0624F" w:rsidP="00287777">
      <w:pPr>
        <w:spacing w:line="360" w:lineRule="auto"/>
        <w:rPr>
          <w:rFonts w:cstheme="minorHAnsi"/>
          <w:color w:val="1F3864" w:themeColor="accent5" w:themeShade="80"/>
          <w:sz w:val="44"/>
          <w:szCs w:val="44"/>
        </w:rPr>
      </w:pPr>
      <w:r w:rsidRPr="00287777">
        <w:rPr>
          <w:rFonts w:cstheme="minorHAnsi"/>
          <w:color w:val="1F3864" w:themeColor="accent5" w:themeShade="80"/>
          <w:sz w:val="44"/>
          <w:szCs w:val="44"/>
        </w:rPr>
        <w:t>E</w:t>
      </w:r>
      <w:r w:rsidR="003A1C83" w:rsidRPr="00287777">
        <w:rPr>
          <w:rFonts w:cstheme="minorHAnsi"/>
          <w:color w:val="1F3864" w:themeColor="accent5" w:themeShade="80"/>
          <w:sz w:val="44"/>
          <w:szCs w:val="44"/>
        </w:rPr>
        <w:t xml:space="preserve">LECCIONES </w:t>
      </w:r>
      <w:r w:rsidRPr="00287777">
        <w:rPr>
          <w:rFonts w:cstheme="minorHAnsi"/>
          <w:color w:val="1F3864" w:themeColor="accent5" w:themeShade="80"/>
          <w:sz w:val="44"/>
          <w:szCs w:val="44"/>
        </w:rPr>
        <w:t>R</w:t>
      </w:r>
      <w:r w:rsidR="003A1C83" w:rsidRPr="00287777">
        <w:rPr>
          <w:rFonts w:cstheme="minorHAnsi"/>
          <w:color w:val="1F3864" w:themeColor="accent5" w:themeShade="80"/>
          <w:sz w:val="44"/>
          <w:szCs w:val="44"/>
        </w:rPr>
        <w:t xml:space="preserve">EGIONALES Y </w:t>
      </w:r>
      <w:r w:rsidRPr="00287777">
        <w:rPr>
          <w:rFonts w:cstheme="minorHAnsi"/>
          <w:color w:val="1F3864" w:themeColor="accent5" w:themeShade="80"/>
          <w:sz w:val="44"/>
          <w:szCs w:val="44"/>
        </w:rPr>
        <w:t>M</w:t>
      </w:r>
      <w:r w:rsidR="003A1C83" w:rsidRPr="00287777">
        <w:rPr>
          <w:rFonts w:cstheme="minorHAnsi"/>
          <w:color w:val="1F3864" w:themeColor="accent5" w:themeShade="80"/>
          <w:sz w:val="44"/>
          <w:szCs w:val="44"/>
        </w:rPr>
        <w:t>UNICIPALES</w:t>
      </w:r>
      <w:r w:rsidRPr="00287777">
        <w:rPr>
          <w:rFonts w:cstheme="minorHAnsi"/>
          <w:color w:val="1F3864" w:themeColor="accent5" w:themeShade="80"/>
          <w:sz w:val="44"/>
          <w:szCs w:val="44"/>
        </w:rPr>
        <w:t xml:space="preserve"> 2022</w:t>
      </w:r>
    </w:p>
    <w:p w14:paraId="1A117D3B" w14:textId="77777777" w:rsidR="00D0624F" w:rsidRPr="00287777" w:rsidRDefault="00D0624F" w:rsidP="00287777">
      <w:pPr>
        <w:spacing w:line="360" w:lineRule="auto"/>
        <w:rPr>
          <w:rFonts w:cstheme="minorHAnsi"/>
          <w:sz w:val="40"/>
          <w:szCs w:val="40"/>
        </w:rPr>
      </w:pPr>
    </w:p>
    <w:p w14:paraId="50160A85" w14:textId="77777777" w:rsidR="001A2279" w:rsidRPr="00287777" w:rsidRDefault="001A2279" w:rsidP="00287777">
      <w:pPr>
        <w:spacing w:line="360" w:lineRule="auto"/>
        <w:rPr>
          <w:rFonts w:cstheme="minorHAnsi"/>
          <w:sz w:val="24"/>
          <w:szCs w:val="24"/>
        </w:rPr>
      </w:pPr>
    </w:p>
    <w:p w14:paraId="7246DC16" w14:textId="77777777" w:rsidR="001A2279" w:rsidRPr="00287777" w:rsidRDefault="001A2279" w:rsidP="00287777">
      <w:pPr>
        <w:spacing w:line="360" w:lineRule="auto"/>
        <w:rPr>
          <w:rFonts w:cstheme="minorHAnsi"/>
          <w:sz w:val="24"/>
          <w:szCs w:val="24"/>
        </w:rPr>
      </w:pPr>
    </w:p>
    <w:p w14:paraId="3A3A9488" w14:textId="77777777" w:rsidR="001A2279" w:rsidRPr="00287777" w:rsidRDefault="001A2279" w:rsidP="00287777">
      <w:pPr>
        <w:spacing w:line="360" w:lineRule="auto"/>
        <w:rPr>
          <w:rFonts w:cstheme="minorHAnsi"/>
          <w:sz w:val="24"/>
          <w:szCs w:val="24"/>
        </w:rPr>
      </w:pPr>
    </w:p>
    <w:p w14:paraId="2BFE0F7C" w14:textId="69AED49A" w:rsidR="00D0624F" w:rsidRDefault="00521DFD" w:rsidP="00287777">
      <w:pPr>
        <w:spacing w:line="360" w:lineRule="auto"/>
        <w:rPr>
          <w:rFonts w:cstheme="minorHAnsi"/>
          <w:sz w:val="24"/>
          <w:szCs w:val="24"/>
        </w:rPr>
      </w:pPr>
      <w:r>
        <w:rPr>
          <w:rFonts w:cstheme="minorHAnsi"/>
          <w:sz w:val="24"/>
          <w:szCs w:val="24"/>
        </w:rPr>
        <w:t>Versión accesible elaborada por el Consejo Nacional para la Integración de la Persona con Discapacidad – CONADIS</w:t>
      </w:r>
    </w:p>
    <w:p w14:paraId="061121E2" w14:textId="731F136D" w:rsidR="00521DFD" w:rsidRDefault="00521DFD" w:rsidP="00287777">
      <w:pPr>
        <w:spacing w:line="360" w:lineRule="auto"/>
        <w:rPr>
          <w:rFonts w:cstheme="minorHAnsi"/>
          <w:sz w:val="24"/>
          <w:szCs w:val="24"/>
        </w:rPr>
      </w:pPr>
    </w:p>
    <w:p w14:paraId="0A3923A1" w14:textId="77777777" w:rsidR="00521DFD" w:rsidRPr="00287777" w:rsidRDefault="00521DFD" w:rsidP="00287777">
      <w:pPr>
        <w:spacing w:line="360" w:lineRule="auto"/>
        <w:rPr>
          <w:rFonts w:cstheme="minorHAnsi"/>
          <w:sz w:val="24"/>
          <w:szCs w:val="24"/>
        </w:rPr>
      </w:pPr>
    </w:p>
    <w:p w14:paraId="2804FA7A" w14:textId="1D70642B" w:rsidR="00521DFD" w:rsidRPr="00521DFD" w:rsidRDefault="00521DFD" w:rsidP="00521DFD">
      <w:pPr>
        <w:spacing w:line="360" w:lineRule="auto"/>
        <w:rPr>
          <w:rFonts w:cstheme="minorHAnsi"/>
          <w:sz w:val="24"/>
          <w:szCs w:val="24"/>
        </w:rPr>
      </w:pPr>
      <w:r w:rsidRPr="00521DFD">
        <w:rPr>
          <w:rFonts w:cstheme="minorHAnsi"/>
          <w:sz w:val="24"/>
          <w:szCs w:val="24"/>
        </w:rPr>
        <w:t>Documento elaborado por el Jurado Nacional de Elecciones en colaboración con la Asociación civil MÁS IGUALDAD PERÚ, Asociación Interétnica de Desarrollo de la Selva Peruana – AIDESEP, Campaña ¡Somos la Mitad, queremos Paridad Sin Acoso! del Movimiento Manuela Ramos y el Centro de la Mujer Peruana Flora Tristán, el CONADIS, el Ministerio de la Mujer y Poblaciones Vulnerables – MIMP, el Programa de las Naciones Unidad para el Desarrollo – PNUD, la Red Peruana de Jóvenes Afrodescendientes - ASHANTI PERÚ, la Secretaría Nacional de la Juventud - SENAJU y</w:t>
      </w:r>
      <w:r>
        <w:rPr>
          <w:rFonts w:cstheme="minorHAnsi"/>
          <w:sz w:val="24"/>
          <w:szCs w:val="24"/>
        </w:rPr>
        <w:t xml:space="preserve"> la </w:t>
      </w:r>
      <w:r w:rsidRPr="00521DFD">
        <w:rPr>
          <w:rFonts w:cstheme="minorHAnsi"/>
          <w:sz w:val="24"/>
          <w:szCs w:val="24"/>
        </w:rPr>
        <w:t xml:space="preserve">Unión Nacional de Comunidades Aymaras </w:t>
      </w:r>
      <w:r>
        <w:rPr>
          <w:rFonts w:cstheme="minorHAnsi"/>
          <w:sz w:val="24"/>
          <w:szCs w:val="24"/>
        </w:rPr>
        <w:t>–</w:t>
      </w:r>
      <w:r w:rsidRPr="00521DFD">
        <w:rPr>
          <w:rFonts w:cstheme="minorHAnsi"/>
          <w:sz w:val="24"/>
          <w:szCs w:val="24"/>
        </w:rPr>
        <w:t xml:space="preserve"> UNCA</w:t>
      </w:r>
    </w:p>
    <w:p w14:paraId="526C45A5" w14:textId="6209F236" w:rsidR="00521DFD" w:rsidRPr="00521DFD" w:rsidRDefault="00521DFD" w:rsidP="00521DFD">
      <w:pPr>
        <w:spacing w:line="360" w:lineRule="auto"/>
        <w:rPr>
          <w:rFonts w:cstheme="minorHAnsi"/>
          <w:sz w:val="24"/>
          <w:szCs w:val="24"/>
        </w:rPr>
      </w:pPr>
    </w:p>
    <w:p w14:paraId="4A1A832A" w14:textId="7A16052F" w:rsidR="00D0624F" w:rsidRPr="00287777" w:rsidRDefault="00D0624F" w:rsidP="00287777">
      <w:pPr>
        <w:pStyle w:val="Ttulo1"/>
        <w:shd w:val="clear" w:color="auto" w:fill="1F3864" w:themeFill="accent5" w:themeFillShade="80"/>
        <w:spacing w:after="160"/>
        <w:rPr>
          <w:rFonts w:asciiTheme="minorHAnsi" w:hAnsiTheme="minorHAnsi" w:cstheme="minorHAnsi"/>
          <w:color w:val="FFFFFF" w:themeColor="background1"/>
        </w:rPr>
      </w:pPr>
      <w:r w:rsidRPr="00287777">
        <w:rPr>
          <w:rFonts w:asciiTheme="minorHAnsi" w:hAnsiTheme="minorHAnsi" w:cstheme="minorHAnsi"/>
          <w:color w:val="FFFFFF" w:themeColor="background1"/>
        </w:rPr>
        <w:lastRenderedPageBreak/>
        <w:t>P</w:t>
      </w:r>
      <w:r w:rsidR="009F5703" w:rsidRPr="00287777">
        <w:rPr>
          <w:rFonts w:asciiTheme="minorHAnsi" w:hAnsiTheme="minorHAnsi" w:cstheme="minorHAnsi"/>
          <w:color w:val="FFFFFF" w:themeColor="background1"/>
        </w:rPr>
        <w:t>resentación</w:t>
      </w:r>
    </w:p>
    <w:p w14:paraId="3FFFE7F6" w14:textId="641BD90B" w:rsidR="0072769E" w:rsidRPr="0072769E" w:rsidRDefault="0072769E" w:rsidP="0072769E">
      <w:pPr>
        <w:spacing w:before="240" w:line="360" w:lineRule="auto"/>
        <w:rPr>
          <w:rFonts w:cstheme="minorHAnsi"/>
          <w:sz w:val="24"/>
          <w:szCs w:val="24"/>
        </w:rPr>
      </w:pPr>
      <w:r w:rsidRPr="0072769E">
        <w:rPr>
          <w:rFonts w:cstheme="minorHAnsi"/>
          <w:sz w:val="24"/>
          <w:szCs w:val="24"/>
        </w:rPr>
        <w:t>La Dirección Nacional de Educación y Formación Cívica Ciudadana (DNEF) del Jurado Nacional de Elecciones, a través del Programa de Igualdad Política, presenta el reporte La Inclusión en los planes de gobierno. Elecciones Regionales y Municipales 2022, el cual tiene como objetivo identificar las propuestas dirigidas a las mujeres, jóvenes, pueblos indígenas, pueblo afroperuano, personas con discapacidad y personas LGTBI (lesbianas, gays, trans, bisexuales e intersexuales) en los planes de gobierno de las organizaciones políticas registrados en la Plataforma Electoral del Jurado Nacional de Elecciones.</w:t>
      </w:r>
    </w:p>
    <w:p w14:paraId="7441D98C" w14:textId="5772A474" w:rsidR="000D3CF5" w:rsidRPr="00287777" w:rsidRDefault="0072769E" w:rsidP="0072769E">
      <w:pPr>
        <w:spacing w:line="360" w:lineRule="auto"/>
        <w:rPr>
          <w:rFonts w:cstheme="minorHAnsi"/>
          <w:sz w:val="24"/>
          <w:szCs w:val="24"/>
        </w:rPr>
      </w:pPr>
      <w:r w:rsidRPr="0072769E">
        <w:rPr>
          <w:rFonts w:cstheme="minorHAnsi"/>
          <w:sz w:val="24"/>
          <w:szCs w:val="24"/>
        </w:rPr>
        <w:t>Este documento no pretende establecer valoraciones de los planes de gobierno y las propuestas encontradas; por el contrario, a través de este análisis se busca, en primer lugar, poner el foco en las propuestas políticas específicas dirigidas a grupos poblaciones que, por la discriminación estructural y la desigualdad social, atraviesan situaciones de vulnerabilidad, las cuales requieren atención por parte de las próximas autoridades regionales y municipales; y, en segundo lugar, acercar esta información a las organizaciones sociales de mujeres, jóvenes, pueblo afroperuano, personas con discapacidad, pueblos indígenas, personas LGTBI y ciudadanía en general.</w:t>
      </w:r>
    </w:p>
    <w:p w14:paraId="3B9ACD12" w14:textId="5B68594A" w:rsidR="008A4F86" w:rsidRPr="00287777" w:rsidRDefault="0072769E" w:rsidP="00287777">
      <w:pPr>
        <w:spacing w:line="360" w:lineRule="auto"/>
        <w:rPr>
          <w:rFonts w:cstheme="minorHAnsi"/>
          <w:sz w:val="24"/>
          <w:szCs w:val="24"/>
        </w:rPr>
      </w:pPr>
      <w:r w:rsidRPr="0072769E">
        <w:rPr>
          <w:rFonts w:cstheme="minorHAnsi"/>
          <w:sz w:val="24"/>
          <w:szCs w:val="24"/>
        </w:rPr>
        <w:t xml:space="preserve">Este reporte contempla la revisión de 271 planes de gobierno de las organizaciones políticas a nivel regional y de la provincia de Lima Metropolitana para estas Elecciones Regionales y Municipales 2022. </w:t>
      </w:r>
      <w:r w:rsidR="00F1343D" w:rsidRPr="00287777">
        <w:rPr>
          <w:rFonts w:cstheme="minorHAnsi"/>
          <w:sz w:val="24"/>
          <w:szCs w:val="24"/>
        </w:rPr>
        <w:t>E</w:t>
      </w:r>
      <w:r w:rsidR="000A2617" w:rsidRPr="00287777">
        <w:rPr>
          <w:rFonts w:cstheme="minorHAnsi"/>
          <w:sz w:val="24"/>
          <w:szCs w:val="24"/>
        </w:rPr>
        <w:t xml:space="preserve">n la </w:t>
      </w:r>
      <w:hyperlink r:id="rId8" w:history="1">
        <w:r w:rsidR="000A2617" w:rsidRPr="0027284E">
          <w:rPr>
            <w:rStyle w:val="Hipervnculo"/>
            <w:rFonts w:cstheme="minorHAnsi"/>
            <w:sz w:val="24"/>
            <w:szCs w:val="24"/>
          </w:rPr>
          <w:t>Plataforma Observa Igualdad</w:t>
        </w:r>
      </w:hyperlink>
      <w:r w:rsidR="0027284E">
        <w:rPr>
          <w:rFonts w:cstheme="minorHAnsi"/>
          <w:sz w:val="24"/>
          <w:szCs w:val="24"/>
        </w:rPr>
        <w:t xml:space="preserve">, </w:t>
      </w:r>
      <w:r w:rsidR="007A7407" w:rsidRPr="00287777">
        <w:rPr>
          <w:rFonts w:cstheme="minorHAnsi"/>
          <w:sz w:val="24"/>
          <w:szCs w:val="24"/>
        </w:rPr>
        <w:t xml:space="preserve">podrán </w:t>
      </w:r>
      <w:r w:rsidR="00174B92" w:rsidRPr="00287777">
        <w:rPr>
          <w:rFonts w:cstheme="minorHAnsi"/>
          <w:sz w:val="24"/>
          <w:szCs w:val="24"/>
        </w:rPr>
        <w:t xml:space="preserve">encontrar </w:t>
      </w:r>
      <w:r w:rsidR="0009497F" w:rsidRPr="00287777">
        <w:rPr>
          <w:rFonts w:cstheme="minorHAnsi"/>
          <w:sz w:val="24"/>
          <w:szCs w:val="24"/>
        </w:rPr>
        <w:t xml:space="preserve">el análisis </w:t>
      </w:r>
      <w:r w:rsidR="00174B92" w:rsidRPr="00287777">
        <w:rPr>
          <w:rFonts w:cstheme="minorHAnsi"/>
          <w:sz w:val="24"/>
          <w:szCs w:val="24"/>
        </w:rPr>
        <w:t>detallado</w:t>
      </w:r>
      <w:r w:rsidR="0009497F" w:rsidRPr="00287777">
        <w:rPr>
          <w:rFonts w:cstheme="minorHAnsi"/>
          <w:sz w:val="24"/>
          <w:szCs w:val="24"/>
        </w:rPr>
        <w:t xml:space="preserve"> de </w:t>
      </w:r>
      <w:r w:rsidR="009E56DB" w:rsidRPr="00287777">
        <w:rPr>
          <w:rFonts w:cstheme="minorHAnsi"/>
          <w:sz w:val="24"/>
          <w:szCs w:val="24"/>
        </w:rPr>
        <w:t xml:space="preserve">los </w:t>
      </w:r>
      <w:r w:rsidR="0009497F" w:rsidRPr="00287777">
        <w:rPr>
          <w:rFonts w:cstheme="minorHAnsi"/>
          <w:sz w:val="24"/>
          <w:szCs w:val="24"/>
        </w:rPr>
        <w:t>planes de gobierno</w:t>
      </w:r>
      <w:r w:rsidR="00174B92" w:rsidRPr="00287777">
        <w:rPr>
          <w:rFonts w:cstheme="minorHAnsi"/>
          <w:sz w:val="24"/>
          <w:szCs w:val="24"/>
        </w:rPr>
        <w:t xml:space="preserve"> y</w:t>
      </w:r>
      <w:r w:rsidR="000A2617" w:rsidRPr="00287777">
        <w:rPr>
          <w:rFonts w:cstheme="minorHAnsi"/>
          <w:sz w:val="24"/>
          <w:szCs w:val="24"/>
        </w:rPr>
        <w:t xml:space="preserve"> </w:t>
      </w:r>
      <w:r w:rsidR="0009497F" w:rsidRPr="00287777">
        <w:rPr>
          <w:rFonts w:cstheme="minorHAnsi"/>
          <w:sz w:val="24"/>
          <w:szCs w:val="24"/>
        </w:rPr>
        <w:t>cuadro</w:t>
      </w:r>
      <w:r w:rsidR="00E60BF8" w:rsidRPr="00287777">
        <w:rPr>
          <w:rFonts w:cstheme="minorHAnsi"/>
          <w:sz w:val="24"/>
          <w:szCs w:val="24"/>
        </w:rPr>
        <w:t xml:space="preserve">s comparativos (semaforización) de cada una de las regiones. </w:t>
      </w:r>
    </w:p>
    <w:p w14:paraId="26554727" w14:textId="4AB84CC0" w:rsidR="00E60BF8" w:rsidRPr="00287777" w:rsidRDefault="0072769E" w:rsidP="00287777">
      <w:pPr>
        <w:spacing w:line="360" w:lineRule="auto"/>
        <w:rPr>
          <w:rFonts w:cstheme="minorHAnsi"/>
          <w:sz w:val="24"/>
          <w:szCs w:val="24"/>
        </w:rPr>
      </w:pPr>
      <w:r w:rsidRPr="0072769E">
        <w:rPr>
          <w:rFonts w:cstheme="minorHAnsi"/>
          <w:sz w:val="24"/>
          <w:szCs w:val="24"/>
        </w:rPr>
        <w:t>Finalmente, es importante señalar que el presente análisis de los planes de gobierno de las organizaciones políticas es producto de un trabajo articulado con las diversas organizaciones e instituciones aliadas que trabajan con las poblaciones en situación de vulnerabilidad y exclusión, las cuales mencionamos a continuación:</w:t>
      </w:r>
      <w:r w:rsidR="00E60BF8" w:rsidRPr="00287777">
        <w:rPr>
          <w:rFonts w:cstheme="minorHAnsi"/>
          <w:sz w:val="24"/>
          <w:szCs w:val="24"/>
        </w:rPr>
        <w:t xml:space="preserve"> </w:t>
      </w:r>
    </w:p>
    <w:p w14:paraId="401EBF5F" w14:textId="72B798C8" w:rsidR="00E60BF8" w:rsidRPr="00287777" w:rsidRDefault="00E60BF8" w:rsidP="00287777">
      <w:pPr>
        <w:pStyle w:val="Prrafodelista"/>
        <w:numPr>
          <w:ilvl w:val="0"/>
          <w:numId w:val="10"/>
        </w:numPr>
        <w:spacing w:line="360" w:lineRule="auto"/>
        <w:rPr>
          <w:rFonts w:cstheme="minorHAnsi"/>
          <w:sz w:val="24"/>
          <w:szCs w:val="24"/>
        </w:rPr>
      </w:pPr>
      <w:r w:rsidRPr="00287777">
        <w:rPr>
          <w:rFonts w:cstheme="minorHAnsi"/>
          <w:sz w:val="24"/>
          <w:szCs w:val="24"/>
        </w:rPr>
        <w:t>Asociación civil M</w:t>
      </w:r>
      <w:r w:rsidR="005F547A" w:rsidRPr="00287777">
        <w:rPr>
          <w:rFonts w:cstheme="minorHAnsi"/>
          <w:sz w:val="24"/>
          <w:szCs w:val="24"/>
        </w:rPr>
        <w:t>Á</w:t>
      </w:r>
      <w:r w:rsidRPr="00287777">
        <w:rPr>
          <w:rFonts w:cstheme="minorHAnsi"/>
          <w:sz w:val="24"/>
          <w:szCs w:val="24"/>
        </w:rPr>
        <w:t xml:space="preserve">S IGUALDAD PERÚ </w:t>
      </w:r>
    </w:p>
    <w:p w14:paraId="0C365E66" w14:textId="5C47FBBE" w:rsidR="00E60BF8" w:rsidRPr="00287777" w:rsidRDefault="00E60BF8" w:rsidP="00287777">
      <w:pPr>
        <w:pStyle w:val="Prrafodelista"/>
        <w:numPr>
          <w:ilvl w:val="0"/>
          <w:numId w:val="10"/>
        </w:numPr>
        <w:spacing w:line="360" w:lineRule="auto"/>
        <w:rPr>
          <w:rFonts w:cstheme="minorHAnsi"/>
          <w:sz w:val="24"/>
          <w:szCs w:val="24"/>
        </w:rPr>
      </w:pPr>
      <w:r w:rsidRPr="00287777">
        <w:rPr>
          <w:rFonts w:cstheme="minorHAnsi"/>
          <w:sz w:val="24"/>
          <w:szCs w:val="24"/>
        </w:rPr>
        <w:t>Asociación Interétnica de Desarrollo de la Selva Peruana</w:t>
      </w:r>
      <w:r w:rsidR="00105F05" w:rsidRPr="00287777">
        <w:rPr>
          <w:rFonts w:cstheme="minorHAnsi"/>
          <w:sz w:val="24"/>
          <w:szCs w:val="24"/>
        </w:rPr>
        <w:t xml:space="preserve"> -</w:t>
      </w:r>
      <w:r w:rsidRPr="00287777">
        <w:rPr>
          <w:rFonts w:cstheme="minorHAnsi"/>
          <w:sz w:val="24"/>
          <w:szCs w:val="24"/>
        </w:rPr>
        <w:t xml:space="preserve"> AIDESEP</w:t>
      </w:r>
    </w:p>
    <w:p w14:paraId="399DAF72" w14:textId="208EBE3F" w:rsidR="00E60BF8" w:rsidRPr="00287777" w:rsidRDefault="00E60BF8" w:rsidP="00287777">
      <w:pPr>
        <w:pStyle w:val="Prrafodelista"/>
        <w:numPr>
          <w:ilvl w:val="0"/>
          <w:numId w:val="10"/>
        </w:numPr>
        <w:spacing w:line="360" w:lineRule="auto"/>
        <w:rPr>
          <w:rFonts w:cstheme="minorHAnsi"/>
          <w:sz w:val="24"/>
          <w:szCs w:val="24"/>
        </w:rPr>
      </w:pPr>
      <w:r w:rsidRPr="00287777">
        <w:rPr>
          <w:rFonts w:cstheme="minorHAnsi"/>
          <w:sz w:val="24"/>
          <w:szCs w:val="24"/>
        </w:rPr>
        <w:t xml:space="preserve">Campaña </w:t>
      </w:r>
      <w:r w:rsidR="005B488F" w:rsidRPr="00287777">
        <w:rPr>
          <w:rFonts w:cstheme="minorHAnsi"/>
          <w:sz w:val="24"/>
          <w:szCs w:val="24"/>
        </w:rPr>
        <w:t>¡</w:t>
      </w:r>
      <w:r w:rsidRPr="00287777">
        <w:rPr>
          <w:rFonts w:cstheme="minorHAnsi"/>
          <w:sz w:val="24"/>
          <w:szCs w:val="24"/>
        </w:rPr>
        <w:t xml:space="preserve">Somos la Mitad, </w:t>
      </w:r>
      <w:r w:rsidR="005B488F" w:rsidRPr="00287777">
        <w:rPr>
          <w:rFonts w:cstheme="minorHAnsi"/>
          <w:sz w:val="24"/>
          <w:szCs w:val="24"/>
        </w:rPr>
        <w:t>q</w:t>
      </w:r>
      <w:r w:rsidRPr="00287777">
        <w:rPr>
          <w:rFonts w:cstheme="minorHAnsi"/>
          <w:sz w:val="24"/>
          <w:szCs w:val="24"/>
        </w:rPr>
        <w:t>ueremos Paridad Sin Acoso</w:t>
      </w:r>
      <w:r w:rsidR="005B488F" w:rsidRPr="00287777">
        <w:rPr>
          <w:rFonts w:cstheme="minorHAnsi"/>
          <w:sz w:val="24"/>
          <w:szCs w:val="24"/>
        </w:rPr>
        <w:t>! del</w:t>
      </w:r>
      <w:r w:rsidRPr="00287777">
        <w:rPr>
          <w:rFonts w:cstheme="minorHAnsi"/>
          <w:sz w:val="24"/>
          <w:szCs w:val="24"/>
        </w:rPr>
        <w:t xml:space="preserve"> Movimiento Manuela Ramos y</w:t>
      </w:r>
      <w:r w:rsidR="005B488F" w:rsidRPr="00287777">
        <w:rPr>
          <w:rFonts w:cstheme="minorHAnsi"/>
          <w:sz w:val="24"/>
          <w:szCs w:val="24"/>
        </w:rPr>
        <w:t xml:space="preserve"> el</w:t>
      </w:r>
      <w:r w:rsidRPr="00287777">
        <w:rPr>
          <w:rFonts w:cstheme="minorHAnsi"/>
          <w:sz w:val="24"/>
          <w:szCs w:val="24"/>
        </w:rPr>
        <w:t xml:space="preserve"> Centro de la Mujer Peruana Flora Tristán</w:t>
      </w:r>
    </w:p>
    <w:p w14:paraId="3DD8A54D" w14:textId="5DDBD1FB" w:rsidR="00E60BF8" w:rsidRPr="00287777" w:rsidRDefault="00E60BF8" w:rsidP="00287777">
      <w:pPr>
        <w:pStyle w:val="Prrafodelista"/>
        <w:numPr>
          <w:ilvl w:val="0"/>
          <w:numId w:val="10"/>
        </w:numPr>
        <w:spacing w:line="360" w:lineRule="auto"/>
        <w:rPr>
          <w:rFonts w:cstheme="minorHAnsi"/>
          <w:sz w:val="24"/>
          <w:szCs w:val="24"/>
        </w:rPr>
      </w:pPr>
      <w:r w:rsidRPr="00287777">
        <w:rPr>
          <w:rFonts w:cstheme="minorHAnsi"/>
          <w:sz w:val="24"/>
          <w:szCs w:val="24"/>
        </w:rPr>
        <w:t xml:space="preserve">Consejo Nacional para la Integración de la Personas con Discapacidad </w:t>
      </w:r>
      <w:r w:rsidR="005F547A" w:rsidRPr="00287777">
        <w:rPr>
          <w:rFonts w:cstheme="minorHAnsi"/>
          <w:sz w:val="24"/>
          <w:szCs w:val="24"/>
        </w:rPr>
        <w:t>-</w:t>
      </w:r>
      <w:r w:rsidRPr="00287777">
        <w:rPr>
          <w:rFonts w:cstheme="minorHAnsi"/>
          <w:sz w:val="24"/>
          <w:szCs w:val="24"/>
        </w:rPr>
        <w:t xml:space="preserve"> CONADIS</w:t>
      </w:r>
    </w:p>
    <w:p w14:paraId="088D1706" w14:textId="660A93AA" w:rsidR="00E60BF8" w:rsidRPr="00287777" w:rsidRDefault="00E60BF8" w:rsidP="00287777">
      <w:pPr>
        <w:pStyle w:val="Prrafodelista"/>
        <w:numPr>
          <w:ilvl w:val="0"/>
          <w:numId w:val="10"/>
        </w:numPr>
        <w:spacing w:line="360" w:lineRule="auto"/>
        <w:rPr>
          <w:rFonts w:cstheme="minorHAnsi"/>
          <w:sz w:val="24"/>
          <w:szCs w:val="24"/>
        </w:rPr>
      </w:pPr>
      <w:r w:rsidRPr="00287777">
        <w:rPr>
          <w:rFonts w:cstheme="minorHAnsi"/>
          <w:sz w:val="24"/>
          <w:szCs w:val="24"/>
        </w:rPr>
        <w:lastRenderedPageBreak/>
        <w:t xml:space="preserve">Ministerio de la Mujer y Poblaciones Vulnerables </w:t>
      </w:r>
      <w:r w:rsidR="005F547A" w:rsidRPr="00287777">
        <w:rPr>
          <w:rFonts w:cstheme="minorHAnsi"/>
          <w:sz w:val="24"/>
          <w:szCs w:val="24"/>
        </w:rPr>
        <w:t>-</w:t>
      </w:r>
      <w:r w:rsidRPr="00287777">
        <w:rPr>
          <w:rFonts w:cstheme="minorHAnsi"/>
          <w:sz w:val="24"/>
          <w:szCs w:val="24"/>
        </w:rPr>
        <w:t xml:space="preserve"> MIMP</w:t>
      </w:r>
    </w:p>
    <w:p w14:paraId="3DE1AD11" w14:textId="09AAE6D2" w:rsidR="00E60BF8" w:rsidRPr="00287777" w:rsidRDefault="00E60BF8" w:rsidP="00287777">
      <w:pPr>
        <w:pStyle w:val="Prrafodelista"/>
        <w:numPr>
          <w:ilvl w:val="0"/>
          <w:numId w:val="10"/>
        </w:numPr>
        <w:spacing w:line="360" w:lineRule="auto"/>
        <w:rPr>
          <w:rFonts w:cstheme="minorHAnsi"/>
          <w:sz w:val="24"/>
          <w:szCs w:val="24"/>
        </w:rPr>
      </w:pPr>
      <w:r w:rsidRPr="00287777">
        <w:rPr>
          <w:rFonts w:cstheme="minorHAnsi"/>
          <w:sz w:val="24"/>
          <w:szCs w:val="24"/>
        </w:rPr>
        <w:t xml:space="preserve">Programa de las Naciones Unidad para el Desarrollo </w:t>
      </w:r>
      <w:r w:rsidR="005F547A" w:rsidRPr="00287777">
        <w:rPr>
          <w:rFonts w:cstheme="minorHAnsi"/>
          <w:sz w:val="24"/>
          <w:szCs w:val="24"/>
        </w:rPr>
        <w:t>-</w:t>
      </w:r>
      <w:r w:rsidRPr="00287777">
        <w:rPr>
          <w:rFonts w:cstheme="minorHAnsi"/>
          <w:sz w:val="24"/>
          <w:szCs w:val="24"/>
        </w:rPr>
        <w:t xml:space="preserve"> PNUD </w:t>
      </w:r>
    </w:p>
    <w:p w14:paraId="15BE1984" w14:textId="77777777" w:rsidR="00E60BF8" w:rsidRPr="00287777" w:rsidRDefault="00E60BF8" w:rsidP="00287777">
      <w:pPr>
        <w:pStyle w:val="Prrafodelista"/>
        <w:numPr>
          <w:ilvl w:val="0"/>
          <w:numId w:val="10"/>
        </w:numPr>
        <w:spacing w:line="360" w:lineRule="auto"/>
        <w:rPr>
          <w:rFonts w:cstheme="minorHAnsi"/>
          <w:sz w:val="24"/>
          <w:szCs w:val="24"/>
        </w:rPr>
      </w:pPr>
      <w:r w:rsidRPr="00287777">
        <w:rPr>
          <w:rFonts w:cstheme="minorHAnsi"/>
          <w:sz w:val="24"/>
          <w:szCs w:val="24"/>
        </w:rPr>
        <w:t>Red Peruana de Jóvenes Afrodescendientes - ASHANTI PERÚ</w:t>
      </w:r>
    </w:p>
    <w:p w14:paraId="5450A3F9" w14:textId="4CBF475F" w:rsidR="00E60BF8" w:rsidRPr="00287777" w:rsidRDefault="00E60BF8" w:rsidP="00287777">
      <w:pPr>
        <w:pStyle w:val="Prrafodelista"/>
        <w:numPr>
          <w:ilvl w:val="0"/>
          <w:numId w:val="10"/>
        </w:numPr>
        <w:spacing w:line="360" w:lineRule="auto"/>
        <w:rPr>
          <w:rFonts w:cstheme="minorHAnsi"/>
          <w:sz w:val="24"/>
          <w:szCs w:val="24"/>
        </w:rPr>
      </w:pPr>
      <w:r w:rsidRPr="00287777">
        <w:rPr>
          <w:rFonts w:cstheme="minorHAnsi"/>
          <w:sz w:val="24"/>
          <w:szCs w:val="24"/>
        </w:rPr>
        <w:t>Secretar</w:t>
      </w:r>
      <w:r w:rsidR="007A079F" w:rsidRPr="00287777">
        <w:rPr>
          <w:rFonts w:cstheme="minorHAnsi"/>
          <w:sz w:val="24"/>
          <w:szCs w:val="24"/>
        </w:rPr>
        <w:t>í</w:t>
      </w:r>
      <w:r w:rsidRPr="00287777">
        <w:rPr>
          <w:rFonts w:cstheme="minorHAnsi"/>
          <w:sz w:val="24"/>
          <w:szCs w:val="24"/>
        </w:rPr>
        <w:t xml:space="preserve">a Nacional de la Juventud </w:t>
      </w:r>
      <w:r w:rsidR="007A079F" w:rsidRPr="00287777">
        <w:rPr>
          <w:rFonts w:cstheme="minorHAnsi"/>
          <w:sz w:val="24"/>
          <w:szCs w:val="24"/>
        </w:rPr>
        <w:t>-</w:t>
      </w:r>
      <w:r w:rsidRPr="00287777">
        <w:rPr>
          <w:rFonts w:cstheme="minorHAnsi"/>
          <w:sz w:val="24"/>
          <w:szCs w:val="24"/>
        </w:rPr>
        <w:t xml:space="preserve"> SENAJU</w:t>
      </w:r>
      <w:r w:rsidR="007A079F" w:rsidRPr="00287777">
        <w:rPr>
          <w:rFonts w:cstheme="minorHAnsi"/>
          <w:sz w:val="24"/>
          <w:szCs w:val="24"/>
        </w:rPr>
        <w:t xml:space="preserve"> y</w:t>
      </w:r>
    </w:p>
    <w:p w14:paraId="6F43506C" w14:textId="662E1B4F" w:rsidR="006330BA" w:rsidRPr="00287777" w:rsidRDefault="00E60BF8" w:rsidP="00287777">
      <w:pPr>
        <w:pStyle w:val="Prrafodelista"/>
        <w:numPr>
          <w:ilvl w:val="0"/>
          <w:numId w:val="10"/>
        </w:numPr>
        <w:spacing w:line="360" w:lineRule="auto"/>
        <w:rPr>
          <w:rFonts w:cstheme="minorHAnsi"/>
          <w:sz w:val="24"/>
          <w:szCs w:val="24"/>
        </w:rPr>
      </w:pPr>
      <w:r w:rsidRPr="00287777">
        <w:rPr>
          <w:rFonts w:cstheme="minorHAnsi"/>
          <w:sz w:val="24"/>
          <w:szCs w:val="24"/>
        </w:rPr>
        <w:t xml:space="preserve">Unión Nacional de Comunidades Aymaras </w:t>
      </w:r>
      <w:r w:rsidR="008F622D" w:rsidRPr="00287777">
        <w:rPr>
          <w:rFonts w:cstheme="minorHAnsi"/>
          <w:sz w:val="24"/>
          <w:szCs w:val="24"/>
        </w:rPr>
        <w:t>-</w:t>
      </w:r>
      <w:r w:rsidRPr="00287777">
        <w:rPr>
          <w:rFonts w:cstheme="minorHAnsi"/>
          <w:sz w:val="24"/>
          <w:szCs w:val="24"/>
        </w:rPr>
        <w:t xml:space="preserve"> UNCA</w:t>
      </w:r>
    </w:p>
    <w:p w14:paraId="12C2AE94" w14:textId="18DC45A9" w:rsidR="009F3175" w:rsidRPr="00287777" w:rsidRDefault="009F3175" w:rsidP="00287777">
      <w:pPr>
        <w:pStyle w:val="Ttulo1"/>
        <w:shd w:val="clear" w:color="auto" w:fill="1F3864" w:themeFill="accent5" w:themeFillShade="80"/>
        <w:spacing w:after="160"/>
        <w:rPr>
          <w:rFonts w:asciiTheme="minorHAnsi" w:hAnsiTheme="minorHAnsi" w:cstheme="minorHAnsi"/>
          <w:color w:val="FFFFFF" w:themeColor="background1"/>
        </w:rPr>
      </w:pPr>
      <w:r w:rsidRPr="00287777">
        <w:rPr>
          <w:rFonts w:asciiTheme="minorHAnsi" w:hAnsiTheme="minorHAnsi" w:cstheme="minorHAnsi"/>
          <w:color w:val="FFFFFF" w:themeColor="background1"/>
        </w:rPr>
        <w:t>O</w:t>
      </w:r>
      <w:r w:rsidR="009F5703" w:rsidRPr="00287777">
        <w:rPr>
          <w:rFonts w:asciiTheme="minorHAnsi" w:hAnsiTheme="minorHAnsi" w:cstheme="minorHAnsi"/>
          <w:color w:val="FFFFFF" w:themeColor="background1"/>
        </w:rPr>
        <w:t>bjetivo</w:t>
      </w:r>
    </w:p>
    <w:p w14:paraId="011E119B" w14:textId="11CB1C84" w:rsidR="0095219B" w:rsidRPr="00287777" w:rsidRDefault="0027284E" w:rsidP="00287777">
      <w:pPr>
        <w:spacing w:line="360" w:lineRule="auto"/>
        <w:rPr>
          <w:rFonts w:cstheme="minorHAnsi"/>
          <w:sz w:val="24"/>
          <w:szCs w:val="24"/>
        </w:rPr>
      </w:pPr>
      <w:r w:rsidRPr="0027284E">
        <w:rPr>
          <w:rFonts w:cstheme="minorHAnsi"/>
          <w:sz w:val="24"/>
          <w:szCs w:val="24"/>
        </w:rPr>
        <w:t>Identificar las propuestas dirigidas a las mujeres, jóvenes, pueblos indígenas, pueblo afroperuano, personas con discapacidad y personas LGTBI, a través del análisis de los planes de gobierno de las organizaciones políticas en las Elecciones Regionales y Municipales 2022, registrados en la Plataforma Electoral del Jurado Nacional de Elecciones.</w:t>
      </w:r>
    </w:p>
    <w:p w14:paraId="3AEA56F2" w14:textId="5E313DE5" w:rsidR="00D0624F" w:rsidRPr="00287777" w:rsidRDefault="0014475A" w:rsidP="00287777">
      <w:pPr>
        <w:pStyle w:val="Ttulo1"/>
        <w:shd w:val="clear" w:color="auto" w:fill="1F3864" w:themeFill="accent5" w:themeFillShade="80"/>
        <w:spacing w:after="160"/>
        <w:rPr>
          <w:rFonts w:asciiTheme="minorHAnsi" w:hAnsiTheme="minorHAnsi" w:cstheme="minorHAnsi"/>
          <w:color w:val="FFFFFF" w:themeColor="background1"/>
        </w:rPr>
      </w:pPr>
      <w:r w:rsidRPr="00287777">
        <w:rPr>
          <w:rFonts w:asciiTheme="minorHAnsi" w:hAnsiTheme="minorHAnsi" w:cstheme="minorHAnsi"/>
          <w:color w:val="FFFFFF" w:themeColor="background1"/>
        </w:rPr>
        <w:t>M</w:t>
      </w:r>
      <w:r w:rsidR="009F5703" w:rsidRPr="00287777">
        <w:rPr>
          <w:rFonts w:asciiTheme="minorHAnsi" w:hAnsiTheme="minorHAnsi" w:cstheme="minorHAnsi"/>
          <w:color w:val="FFFFFF" w:themeColor="background1"/>
        </w:rPr>
        <w:t>etodología</w:t>
      </w:r>
    </w:p>
    <w:p w14:paraId="51CA0241" w14:textId="6C5017E8" w:rsidR="00565536" w:rsidRPr="00287777" w:rsidRDefault="00565536" w:rsidP="00287777">
      <w:pPr>
        <w:spacing w:line="360" w:lineRule="auto"/>
        <w:rPr>
          <w:rFonts w:cstheme="minorHAnsi"/>
          <w:sz w:val="24"/>
          <w:szCs w:val="24"/>
        </w:rPr>
      </w:pPr>
      <w:r w:rsidRPr="00287777">
        <w:rPr>
          <w:rFonts w:cstheme="minorHAnsi"/>
          <w:sz w:val="24"/>
          <w:szCs w:val="24"/>
        </w:rPr>
        <w:t xml:space="preserve">Para desarrollar este análisis de planes de gobierno de las organizaciones políticas, se diseñó una metodología </w:t>
      </w:r>
      <w:r w:rsidR="00533E38" w:rsidRPr="00287777">
        <w:rPr>
          <w:rFonts w:cstheme="minorHAnsi"/>
          <w:sz w:val="24"/>
          <w:szCs w:val="24"/>
        </w:rPr>
        <w:t xml:space="preserve">pertinente y </w:t>
      </w:r>
      <w:r w:rsidRPr="00287777">
        <w:rPr>
          <w:rFonts w:cstheme="minorHAnsi"/>
          <w:sz w:val="24"/>
          <w:szCs w:val="24"/>
        </w:rPr>
        <w:t>acorde con los objetivos planteados para este proceso, la cual consistió en la realización de un</w:t>
      </w:r>
      <w:r w:rsidR="00533E38" w:rsidRPr="00287777">
        <w:rPr>
          <w:rFonts w:cstheme="minorHAnsi"/>
          <w:sz w:val="24"/>
          <w:szCs w:val="24"/>
        </w:rPr>
        <w:t>a serie de acciones para</w:t>
      </w:r>
      <w:r w:rsidR="009A6D83" w:rsidRPr="00287777">
        <w:rPr>
          <w:rFonts w:cstheme="minorHAnsi"/>
          <w:sz w:val="24"/>
          <w:szCs w:val="24"/>
        </w:rPr>
        <w:t xml:space="preserve"> la obtención de</w:t>
      </w:r>
      <w:r w:rsidRPr="00287777">
        <w:rPr>
          <w:rFonts w:cstheme="minorHAnsi"/>
          <w:sz w:val="24"/>
          <w:szCs w:val="24"/>
        </w:rPr>
        <w:t xml:space="preserve"> los resultados finales que se muestran en este reporte. </w:t>
      </w:r>
      <w:r w:rsidR="009F3175" w:rsidRPr="00287777">
        <w:rPr>
          <w:rFonts w:cstheme="minorHAnsi"/>
          <w:sz w:val="24"/>
          <w:szCs w:val="24"/>
        </w:rPr>
        <w:t>Dichas acciones fueron</w:t>
      </w:r>
      <w:r w:rsidR="00533E38" w:rsidRPr="00287777">
        <w:rPr>
          <w:rFonts w:cstheme="minorHAnsi"/>
          <w:sz w:val="24"/>
          <w:szCs w:val="24"/>
        </w:rPr>
        <w:t>:</w:t>
      </w:r>
    </w:p>
    <w:p w14:paraId="416AECC4" w14:textId="61347716" w:rsidR="009F3175" w:rsidRPr="00287777" w:rsidRDefault="0072769E" w:rsidP="00287777">
      <w:pPr>
        <w:pStyle w:val="Prrafodelista"/>
        <w:numPr>
          <w:ilvl w:val="0"/>
          <w:numId w:val="2"/>
        </w:numPr>
        <w:spacing w:line="360" w:lineRule="auto"/>
        <w:rPr>
          <w:rFonts w:cstheme="minorHAnsi"/>
          <w:sz w:val="24"/>
          <w:szCs w:val="24"/>
        </w:rPr>
      </w:pPr>
      <w:r w:rsidRPr="0072769E">
        <w:rPr>
          <w:rFonts w:cstheme="minorHAnsi"/>
          <w:sz w:val="24"/>
          <w:szCs w:val="24"/>
        </w:rPr>
        <w:t>Definición de criterios de análisis por cada población en situación de exclusión y discriminación tomando como referencia las “Agendas por la igualdad”, que contenían las principales demandas de mujeres, jóvenes, pueblo afroperuano, personas con discapacidad, pueblos indígenas y personas LGTBI, que fueron construidas de manera articulada con más de 200 organizaciones sociales a nivel nacional en las Elecciones Generales 2021</w:t>
      </w:r>
      <w:r w:rsidR="007A079F" w:rsidRPr="00287777">
        <w:rPr>
          <w:rFonts w:cstheme="minorHAnsi"/>
          <w:sz w:val="24"/>
          <w:szCs w:val="24"/>
        </w:rPr>
        <w:t>.</w:t>
      </w:r>
      <w:r w:rsidR="009F3175" w:rsidRPr="00287777">
        <w:rPr>
          <w:rStyle w:val="Refdenotaalpie"/>
          <w:rFonts w:cstheme="minorHAnsi"/>
          <w:sz w:val="24"/>
          <w:szCs w:val="24"/>
        </w:rPr>
        <w:footnoteReference w:id="1"/>
      </w:r>
    </w:p>
    <w:p w14:paraId="4E31A471" w14:textId="0C9D91E4" w:rsidR="009F3175" w:rsidRPr="00287777" w:rsidRDefault="0072769E" w:rsidP="00287777">
      <w:pPr>
        <w:pStyle w:val="Prrafodelista"/>
        <w:numPr>
          <w:ilvl w:val="0"/>
          <w:numId w:val="2"/>
        </w:numPr>
        <w:spacing w:line="360" w:lineRule="auto"/>
        <w:rPr>
          <w:rFonts w:cstheme="minorHAnsi"/>
          <w:sz w:val="24"/>
          <w:szCs w:val="24"/>
        </w:rPr>
      </w:pPr>
      <w:r w:rsidRPr="0072769E">
        <w:rPr>
          <w:rFonts w:cstheme="minorHAnsi"/>
          <w:sz w:val="24"/>
          <w:szCs w:val="24"/>
        </w:rPr>
        <w:t>Validación de criterios de análisis por las organizaciones e instituciones aliadas que trabajan con las poblaciones en situación de exclusión y discriminación.</w:t>
      </w:r>
    </w:p>
    <w:p w14:paraId="1ABA5DB1" w14:textId="753624AE" w:rsidR="00631638" w:rsidRPr="00287777" w:rsidRDefault="0072769E" w:rsidP="00287777">
      <w:pPr>
        <w:pStyle w:val="Prrafodelista"/>
        <w:numPr>
          <w:ilvl w:val="0"/>
          <w:numId w:val="2"/>
        </w:numPr>
        <w:spacing w:line="360" w:lineRule="auto"/>
        <w:rPr>
          <w:rFonts w:cstheme="minorHAnsi"/>
          <w:sz w:val="24"/>
          <w:szCs w:val="24"/>
        </w:rPr>
      </w:pPr>
      <w:r w:rsidRPr="0072769E">
        <w:rPr>
          <w:rFonts w:cstheme="minorHAnsi"/>
          <w:sz w:val="24"/>
          <w:szCs w:val="24"/>
        </w:rPr>
        <w:t>Validación de criterios de análisis por las organizaciones e instituciones aliadas que trabajan con las poblaciones en situación de exclusión y discriminación.</w:t>
      </w:r>
    </w:p>
    <w:p w14:paraId="54EA1B79" w14:textId="54151506" w:rsidR="00E077B5" w:rsidRPr="00287777" w:rsidRDefault="009F3175" w:rsidP="00287777">
      <w:pPr>
        <w:spacing w:line="360" w:lineRule="auto"/>
        <w:rPr>
          <w:rFonts w:cstheme="minorHAnsi"/>
          <w:sz w:val="24"/>
          <w:szCs w:val="24"/>
        </w:rPr>
      </w:pPr>
      <w:r w:rsidRPr="00287777">
        <w:rPr>
          <w:rFonts w:cstheme="minorHAnsi"/>
          <w:sz w:val="24"/>
          <w:szCs w:val="24"/>
        </w:rPr>
        <w:lastRenderedPageBreak/>
        <w:t>Los</w:t>
      </w:r>
      <w:r w:rsidR="008B0698" w:rsidRPr="00287777">
        <w:rPr>
          <w:rFonts w:cstheme="minorHAnsi"/>
          <w:sz w:val="24"/>
          <w:szCs w:val="24"/>
        </w:rPr>
        <w:t xml:space="preserve"> criterios de análisis por cada población en situación de exclusión y discrim</w:t>
      </w:r>
      <w:r w:rsidRPr="00287777">
        <w:rPr>
          <w:rFonts w:cstheme="minorHAnsi"/>
          <w:sz w:val="24"/>
          <w:szCs w:val="24"/>
        </w:rPr>
        <w:t>inación fueron los siguientes:</w:t>
      </w:r>
    </w:p>
    <w:tbl>
      <w:tblPr>
        <w:tblStyle w:val="Tablaconcuadrcula"/>
        <w:tblW w:w="0" w:type="auto"/>
        <w:tblLayout w:type="fixed"/>
        <w:tblLook w:val="04A0" w:firstRow="1" w:lastRow="0" w:firstColumn="1" w:lastColumn="0" w:noHBand="0" w:noVBand="1"/>
        <w:tblDescription w:val="Criterios de análisis por cada población en situación de exclusión y discriminación. "/>
      </w:tblPr>
      <w:tblGrid>
        <w:gridCol w:w="1615"/>
        <w:gridCol w:w="6879"/>
      </w:tblGrid>
      <w:tr w:rsidR="006935CD" w:rsidRPr="00287777" w14:paraId="1FE851E9" w14:textId="77777777" w:rsidTr="009F5703">
        <w:trPr>
          <w:tblHeader/>
        </w:trPr>
        <w:tc>
          <w:tcPr>
            <w:tcW w:w="1615" w:type="dxa"/>
            <w:shd w:val="clear" w:color="auto" w:fill="1F3864" w:themeFill="accent5" w:themeFillShade="80"/>
          </w:tcPr>
          <w:p w14:paraId="7711DAC6" w14:textId="12F33D92" w:rsidR="008B0698" w:rsidRPr="00287777" w:rsidRDefault="008B0698" w:rsidP="00287777">
            <w:pPr>
              <w:spacing w:line="360" w:lineRule="auto"/>
              <w:rPr>
                <w:rFonts w:cstheme="minorHAnsi"/>
                <w:sz w:val="24"/>
                <w:szCs w:val="24"/>
              </w:rPr>
            </w:pPr>
            <w:r w:rsidRPr="00287777">
              <w:rPr>
                <w:rFonts w:cstheme="minorHAnsi"/>
                <w:sz w:val="24"/>
                <w:szCs w:val="24"/>
              </w:rPr>
              <w:t xml:space="preserve"> </w:t>
            </w:r>
            <w:r w:rsidR="00287777">
              <w:rPr>
                <w:rFonts w:cstheme="minorHAnsi"/>
                <w:sz w:val="24"/>
                <w:szCs w:val="24"/>
              </w:rPr>
              <w:t>Población</w:t>
            </w:r>
          </w:p>
        </w:tc>
        <w:tc>
          <w:tcPr>
            <w:tcW w:w="6879" w:type="dxa"/>
            <w:shd w:val="clear" w:color="auto" w:fill="1F3864" w:themeFill="accent5" w:themeFillShade="80"/>
          </w:tcPr>
          <w:p w14:paraId="0302DD16" w14:textId="16A049E6" w:rsidR="00392469" w:rsidRPr="00287777" w:rsidRDefault="00287777" w:rsidP="00287777">
            <w:pPr>
              <w:spacing w:line="360" w:lineRule="auto"/>
              <w:rPr>
                <w:rFonts w:cstheme="minorHAnsi"/>
                <w:sz w:val="24"/>
                <w:szCs w:val="24"/>
              </w:rPr>
            </w:pPr>
            <w:r>
              <w:rPr>
                <w:rFonts w:cstheme="minorHAnsi"/>
                <w:sz w:val="24"/>
                <w:szCs w:val="24"/>
              </w:rPr>
              <w:t>Criterios</w:t>
            </w:r>
          </w:p>
        </w:tc>
      </w:tr>
      <w:tr w:rsidR="006935CD" w:rsidRPr="00287777" w14:paraId="6C3E57C9" w14:textId="77777777" w:rsidTr="009F5703">
        <w:tc>
          <w:tcPr>
            <w:tcW w:w="1615" w:type="dxa"/>
          </w:tcPr>
          <w:p w14:paraId="2E9B24F9" w14:textId="2A73B8ED" w:rsidR="008B0698" w:rsidRPr="00287777" w:rsidRDefault="00392469" w:rsidP="00287777">
            <w:pPr>
              <w:spacing w:line="360" w:lineRule="auto"/>
              <w:rPr>
                <w:rFonts w:cstheme="minorHAnsi"/>
                <w:sz w:val="24"/>
                <w:szCs w:val="24"/>
              </w:rPr>
            </w:pPr>
            <w:r w:rsidRPr="00287777">
              <w:rPr>
                <w:rFonts w:cstheme="minorHAnsi"/>
                <w:sz w:val="24"/>
                <w:szCs w:val="24"/>
                <w:lang w:val="es-MX"/>
              </w:rPr>
              <w:t>Mujeres</w:t>
            </w:r>
          </w:p>
        </w:tc>
        <w:tc>
          <w:tcPr>
            <w:tcW w:w="6879" w:type="dxa"/>
          </w:tcPr>
          <w:p w14:paraId="2EF59AE8" w14:textId="7513E4B9"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Propone acciones concretas para prevenir y sancionar la violencia de género (familiar, contra las mujeres, etc.)</w:t>
            </w:r>
            <w:r w:rsidR="00E45C73" w:rsidRPr="00287777">
              <w:rPr>
                <w:rFonts w:cstheme="minorHAnsi"/>
                <w:sz w:val="24"/>
                <w:szCs w:val="24"/>
              </w:rPr>
              <w:t>.</w:t>
            </w:r>
          </w:p>
          <w:p w14:paraId="1F449525" w14:textId="1DA241CB"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Contempla acciones específicas sobre derechos sexuales y reproductivos.</w:t>
            </w:r>
          </w:p>
          <w:p w14:paraId="251A5E45" w14:textId="7084884E"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Plantea medidas para garantizar el ejercicio de los derechos económicos y sociales.</w:t>
            </w:r>
          </w:p>
          <w:p w14:paraId="10E64053" w14:textId="1685B031"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Otros (garantizar el acceso y participación en espacios de toma de decisiones, igualdad de género, etc.)</w:t>
            </w:r>
            <w:r w:rsidR="00E45C73" w:rsidRPr="00287777">
              <w:rPr>
                <w:rFonts w:cstheme="minorHAnsi"/>
                <w:sz w:val="24"/>
                <w:szCs w:val="24"/>
              </w:rPr>
              <w:t>.</w:t>
            </w:r>
          </w:p>
        </w:tc>
      </w:tr>
      <w:tr w:rsidR="006935CD" w:rsidRPr="00287777" w14:paraId="51D475B5" w14:textId="77777777" w:rsidTr="009F5703">
        <w:tc>
          <w:tcPr>
            <w:tcW w:w="1615" w:type="dxa"/>
          </w:tcPr>
          <w:p w14:paraId="5DFED2E5" w14:textId="77777777" w:rsidR="00392469" w:rsidRPr="00287777" w:rsidRDefault="00392469" w:rsidP="00287777">
            <w:pPr>
              <w:spacing w:line="360" w:lineRule="auto"/>
              <w:rPr>
                <w:rFonts w:cstheme="minorHAnsi"/>
                <w:sz w:val="24"/>
                <w:szCs w:val="24"/>
                <w:lang w:val="es-MX"/>
              </w:rPr>
            </w:pPr>
            <w:r w:rsidRPr="00287777">
              <w:rPr>
                <w:rFonts w:cstheme="minorHAnsi"/>
                <w:sz w:val="24"/>
                <w:szCs w:val="24"/>
                <w:lang w:val="es-MX"/>
              </w:rPr>
              <w:t>Jóvenes</w:t>
            </w:r>
          </w:p>
          <w:p w14:paraId="2EBABD98" w14:textId="77777777" w:rsidR="008B0698" w:rsidRPr="00287777" w:rsidRDefault="008B0698" w:rsidP="00287777">
            <w:pPr>
              <w:spacing w:line="360" w:lineRule="auto"/>
              <w:rPr>
                <w:rFonts w:cstheme="minorHAnsi"/>
                <w:sz w:val="24"/>
                <w:szCs w:val="24"/>
              </w:rPr>
            </w:pPr>
          </w:p>
        </w:tc>
        <w:tc>
          <w:tcPr>
            <w:tcW w:w="6879" w:type="dxa"/>
          </w:tcPr>
          <w:p w14:paraId="5FE73D9C" w14:textId="07D3CC89"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Propone acciones concretas sobre acceso a las competencias de educación (técnico-productiva y superior), idiomas y herramientas digitales.</w:t>
            </w:r>
          </w:p>
          <w:p w14:paraId="45337DE3" w14:textId="3BA7D652"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Plantea acciones para promover el acceso al empleo de los</w:t>
            </w:r>
            <w:r w:rsidR="00EB4EB2" w:rsidRPr="00287777">
              <w:rPr>
                <w:rFonts w:cstheme="minorHAnsi"/>
                <w:sz w:val="24"/>
                <w:szCs w:val="24"/>
              </w:rPr>
              <w:t xml:space="preserve"> y </w:t>
            </w:r>
            <w:r w:rsidRPr="00287777">
              <w:rPr>
                <w:rFonts w:cstheme="minorHAnsi"/>
                <w:sz w:val="24"/>
                <w:szCs w:val="24"/>
              </w:rPr>
              <w:t>las jóvenes.</w:t>
            </w:r>
          </w:p>
          <w:p w14:paraId="63713CBD" w14:textId="554EE051"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Contempla medidas para fortalecer e implementar espacios de participación y representación juvenil a nivel social, político y cultural.</w:t>
            </w:r>
          </w:p>
          <w:p w14:paraId="4D08488F" w14:textId="173A8CAA" w:rsidR="008B0698"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Otros (fomento del deporte, prevención de actos delictivos, etc.)</w:t>
            </w:r>
            <w:r w:rsidR="00E45C73" w:rsidRPr="00287777">
              <w:rPr>
                <w:rFonts w:cstheme="minorHAnsi"/>
                <w:sz w:val="24"/>
                <w:szCs w:val="24"/>
              </w:rPr>
              <w:t>.</w:t>
            </w:r>
          </w:p>
        </w:tc>
      </w:tr>
      <w:tr w:rsidR="006935CD" w:rsidRPr="00287777" w14:paraId="06B3FA91" w14:textId="77777777" w:rsidTr="009F5703">
        <w:tc>
          <w:tcPr>
            <w:tcW w:w="1615" w:type="dxa"/>
          </w:tcPr>
          <w:p w14:paraId="5EB47FD6" w14:textId="21BA4EA1" w:rsidR="008B0698" w:rsidRPr="00287777" w:rsidRDefault="00392469" w:rsidP="00287777">
            <w:pPr>
              <w:spacing w:line="360" w:lineRule="auto"/>
              <w:rPr>
                <w:rFonts w:cstheme="minorHAnsi"/>
                <w:sz w:val="24"/>
                <w:szCs w:val="24"/>
              </w:rPr>
            </w:pPr>
            <w:r w:rsidRPr="00287777">
              <w:rPr>
                <w:rFonts w:cstheme="minorHAnsi"/>
                <w:sz w:val="24"/>
                <w:szCs w:val="24"/>
              </w:rPr>
              <w:t xml:space="preserve">Pueblos </w:t>
            </w:r>
            <w:r w:rsidR="006E5166" w:rsidRPr="00287777">
              <w:rPr>
                <w:rFonts w:cstheme="minorHAnsi"/>
                <w:sz w:val="24"/>
                <w:szCs w:val="24"/>
              </w:rPr>
              <w:t>i</w:t>
            </w:r>
            <w:r w:rsidRPr="00287777">
              <w:rPr>
                <w:rFonts w:cstheme="minorHAnsi"/>
                <w:sz w:val="24"/>
                <w:szCs w:val="24"/>
              </w:rPr>
              <w:t>ndígenas</w:t>
            </w:r>
          </w:p>
        </w:tc>
        <w:tc>
          <w:tcPr>
            <w:tcW w:w="6879" w:type="dxa"/>
          </w:tcPr>
          <w:p w14:paraId="1573EEB4" w14:textId="1C932629"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 xml:space="preserve">Plantea acciones específicas de promoción de la </w:t>
            </w:r>
            <w:bookmarkStart w:id="0" w:name="_Hlk113726440"/>
            <w:r w:rsidRPr="00287777">
              <w:rPr>
                <w:rFonts w:cstheme="minorHAnsi"/>
                <w:sz w:val="24"/>
                <w:szCs w:val="24"/>
              </w:rPr>
              <w:t>soberanía alimentaria y economía indígena (actividades agropecuarias, fortalecimiento de capacidades y asistencia técnica para la productividad y afines)</w:t>
            </w:r>
            <w:bookmarkEnd w:id="0"/>
            <w:r w:rsidR="00E45C73" w:rsidRPr="00287777">
              <w:rPr>
                <w:rFonts w:cstheme="minorHAnsi"/>
                <w:sz w:val="24"/>
                <w:szCs w:val="24"/>
              </w:rPr>
              <w:t>.</w:t>
            </w:r>
          </w:p>
          <w:p w14:paraId="1B992677" w14:textId="4E0067FB" w:rsidR="00392469" w:rsidRPr="00287777" w:rsidRDefault="00392469" w:rsidP="00287777">
            <w:pPr>
              <w:pStyle w:val="Prrafodelista"/>
              <w:numPr>
                <w:ilvl w:val="0"/>
                <w:numId w:val="11"/>
              </w:numPr>
              <w:spacing w:line="360" w:lineRule="auto"/>
              <w:rPr>
                <w:rFonts w:cstheme="minorHAnsi"/>
                <w:sz w:val="24"/>
                <w:szCs w:val="24"/>
              </w:rPr>
            </w:pPr>
            <w:bookmarkStart w:id="1" w:name="_Hlk113700361"/>
            <w:r w:rsidRPr="00287777">
              <w:rPr>
                <w:rFonts w:cstheme="minorHAnsi"/>
                <w:sz w:val="24"/>
                <w:szCs w:val="24"/>
              </w:rPr>
              <w:t xml:space="preserve">Propone medidas positivas sobre el acceso y la efectivización de los derechos de consulta previa, participación y consentimiento, </w:t>
            </w:r>
            <w:bookmarkStart w:id="2" w:name="_Hlk113722733"/>
            <w:r w:rsidRPr="00287777">
              <w:rPr>
                <w:rFonts w:cstheme="minorHAnsi"/>
                <w:sz w:val="24"/>
                <w:szCs w:val="24"/>
              </w:rPr>
              <w:t>educación intercultural</w:t>
            </w:r>
            <w:bookmarkEnd w:id="2"/>
            <w:r w:rsidRPr="00287777">
              <w:rPr>
                <w:rFonts w:cstheme="minorHAnsi"/>
                <w:sz w:val="24"/>
                <w:szCs w:val="24"/>
              </w:rPr>
              <w:t>, salud con pertinencia cultural, servicio de saneamiento, cultura, y mujer indígena (</w:t>
            </w:r>
            <w:bookmarkStart w:id="3" w:name="_Hlk113722844"/>
            <w:r w:rsidRPr="00287777">
              <w:rPr>
                <w:rFonts w:cstheme="minorHAnsi"/>
                <w:sz w:val="24"/>
                <w:szCs w:val="24"/>
              </w:rPr>
              <w:t xml:space="preserve">participación activa en todo el proceso de </w:t>
            </w:r>
            <w:r w:rsidRPr="00287777">
              <w:rPr>
                <w:rFonts w:cstheme="minorHAnsi"/>
                <w:sz w:val="24"/>
                <w:szCs w:val="24"/>
              </w:rPr>
              <w:lastRenderedPageBreak/>
              <w:t>las medidas normativas y administrativas y políticas públicas propuestas</w:t>
            </w:r>
            <w:bookmarkEnd w:id="3"/>
            <w:r w:rsidRPr="00287777">
              <w:rPr>
                <w:rFonts w:cstheme="minorHAnsi"/>
                <w:sz w:val="24"/>
                <w:szCs w:val="24"/>
              </w:rPr>
              <w:t>).</w:t>
            </w:r>
          </w:p>
          <w:bookmarkEnd w:id="1"/>
          <w:p w14:paraId="5D656A1C" w14:textId="115E1857"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Plantea medidas para concretar el reconocimiento y titulación de los territorios (saneamiento físico legal) de las comunidades campesinas, nativas y/o pueblos indígenas u originarios (respeto a la autonomía y libre determinación).</w:t>
            </w:r>
          </w:p>
          <w:p w14:paraId="16A4ADEF" w14:textId="61D881F8"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Contempla medidas para contribuir a la mitigación del cambio climático y energía renovable como política de gobierno regional.</w:t>
            </w:r>
          </w:p>
          <w:p w14:paraId="46B163AB" w14:textId="49FEE20E"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Plantea acciones de protección para la defensa de los derechos de los pueblos indígenas en situación de aislamiento voluntario y contacto inicial.</w:t>
            </w:r>
          </w:p>
          <w:p w14:paraId="1E4979A7" w14:textId="5233208E"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Propone medidas para garantizar la participación efectiva y paritaria de las mujeres y jóvenes indígenas.</w:t>
            </w:r>
          </w:p>
          <w:p w14:paraId="4D9921D6" w14:textId="1DA9B7AB"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Otros (lenguas originarias, adultos mayores, etc.)</w:t>
            </w:r>
            <w:r w:rsidR="006E5166" w:rsidRPr="00287777">
              <w:rPr>
                <w:rFonts w:cstheme="minorHAnsi"/>
                <w:sz w:val="24"/>
                <w:szCs w:val="24"/>
              </w:rPr>
              <w:t>.</w:t>
            </w:r>
          </w:p>
        </w:tc>
      </w:tr>
      <w:tr w:rsidR="006935CD" w:rsidRPr="00287777" w14:paraId="4BBF5F2D" w14:textId="77777777" w:rsidTr="009F5703">
        <w:tc>
          <w:tcPr>
            <w:tcW w:w="1615" w:type="dxa"/>
          </w:tcPr>
          <w:p w14:paraId="5EB6C17D" w14:textId="2A625C24" w:rsidR="00392469" w:rsidRPr="00287777" w:rsidRDefault="00392469" w:rsidP="00287777">
            <w:pPr>
              <w:spacing w:line="360" w:lineRule="auto"/>
              <w:rPr>
                <w:rFonts w:cstheme="minorHAnsi"/>
                <w:sz w:val="24"/>
                <w:szCs w:val="24"/>
                <w:lang w:val="es-MX"/>
              </w:rPr>
            </w:pPr>
            <w:r w:rsidRPr="00287777">
              <w:rPr>
                <w:rFonts w:cstheme="minorHAnsi"/>
                <w:sz w:val="24"/>
                <w:szCs w:val="24"/>
                <w:lang w:val="es-MX"/>
              </w:rPr>
              <w:t xml:space="preserve">Pueblo </w:t>
            </w:r>
            <w:r w:rsidR="006E5166" w:rsidRPr="00287777">
              <w:rPr>
                <w:rFonts w:cstheme="minorHAnsi"/>
                <w:sz w:val="24"/>
                <w:szCs w:val="24"/>
                <w:lang w:val="es-MX"/>
              </w:rPr>
              <w:t>a</w:t>
            </w:r>
            <w:r w:rsidRPr="00287777">
              <w:rPr>
                <w:rFonts w:cstheme="minorHAnsi"/>
                <w:sz w:val="24"/>
                <w:szCs w:val="24"/>
                <w:lang w:val="es-MX"/>
              </w:rPr>
              <w:t>froperuano</w:t>
            </w:r>
          </w:p>
          <w:p w14:paraId="41A04EC3" w14:textId="77777777" w:rsidR="008B0698" w:rsidRPr="00287777" w:rsidRDefault="008B0698" w:rsidP="00287777">
            <w:pPr>
              <w:spacing w:line="360" w:lineRule="auto"/>
              <w:rPr>
                <w:rFonts w:cstheme="minorHAnsi"/>
                <w:sz w:val="24"/>
                <w:szCs w:val="24"/>
              </w:rPr>
            </w:pPr>
          </w:p>
        </w:tc>
        <w:tc>
          <w:tcPr>
            <w:tcW w:w="6879" w:type="dxa"/>
          </w:tcPr>
          <w:p w14:paraId="374CBD9E" w14:textId="25EF153F"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Menciona al pueblo afroperuano.</w:t>
            </w:r>
          </w:p>
          <w:p w14:paraId="16131EC8" w14:textId="600ED58C"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Contempla medidas afirmativas para el desarrollo social, político y económico.</w:t>
            </w:r>
          </w:p>
          <w:p w14:paraId="3DFA709F" w14:textId="401E8AA4"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Propone acciones específicas sobre prevención, sanción y erradicación del racismo.</w:t>
            </w:r>
          </w:p>
        </w:tc>
      </w:tr>
      <w:tr w:rsidR="006935CD" w:rsidRPr="00287777" w14:paraId="753AF3DD" w14:textId="77777777" w:rsidTr="009F5703">
        <w:tc>
          <w:tcPr>
            <w:tcW w:w="1615" w:type="dxa"/>
          </w:tcPr>
          <w:p w14:paraId="351BB860" w14:textId="77777777" w:rsidR="00392469" w:rsidRPr="00287777" w:rsidRDefault="00392469" w:rsidP="00287777">
            <w:pPr>
              <w:spacing w:line="360" w:lineRule="auto"/>
              <w:rPr>
                <w:rFonts w:cstheme="minorHAnsi"/>
                <w:sz w:val="24"/>
                <w:szCs w:val="24"/>
                <w:lang w:val="es-MX"/>
              </w:rPr>
            </w:pPr>
            <w:r w:rsidRPr="00287777">
              <w:rPr>
                <w:rFonts w:cstheme="minorHAnsi"/>
                <w:sz w:val="24"/>
                <w:szCs w:val="24"/>
                <w:lang w:val="es-MX"/>
              </w:rPr>
              <w:t>Personas con discapacidad</w:t>
            </w:r>
          </w:p>
          <w:p w14:paraId="07B30BE8" w14:textId="77777777" w:rsidR="008B0698" w:rsidRPr="00287777" w:rsidRDefault="008B0698" w:rsidP="00287777">
            <w:pPr>
              <w:spacing w:line="360" w:lineRule="auto"/>
              <w:rPr>
                <w:rFonts w:cstheme="minorHAnsi"/>
                <w:sz w:val="24"/>
                <w:szCs w:val="24"/>
              </w:rPr>
            </w:pPr>
          </w:p>
        </w:tc>
        <w:tc>
          <w:tcPr>
            <w:tcW w:w="6879" w:type="dxa"/>
          </w:tcPr>
          <w:p w14:paraId="42D64FF3" w14:textId="4F570286"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Plantea acciones específicas para promover la autonomía y vida independiente de las personas con discapacidad (acciones sobre acceso a servicios integrales de salud, empleo, etc.)</w:t>
            </w:r>
            <w:r w:rsidR="00EC5F14" w:rsidRPr="00287777">
              <w:rPr>
                <w:rFonts w:cstheme="minorHAnsi"/>
                <w:sz w:val="24"/>
                <w:szCs w:val="24"/>
              </w:rPr>
              <w:t>.</w:t>
            </w:r>
          </w:p>
          <w:p w14:paraId="32C5EBCE" w14:textId="1446D737"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Considera medidas sobre accesibilidad en medios de transporte.</w:t>
            </w:r>
          </w:p>
          <w:p w14:paraId="6DF3FF19" w14:textId="7BA3B714"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 xml:space="preserve">Contempla acciones concretas para asegurar, promover y regular el derecho a la educación de las personas con discapacidad, el acceso oportuno al sistema educativo y la </w:t>
            </w:r>
            <w:r w:rsidRPr="00287777">
              <w:rPr>
                <w:rFonts w:cstheme="minorHAnsi"/>
                <w:sz w:val="24"/>
                <w:szCs w:val="24"/>
              </w:rPr>
              <w:lastRenderedPageBreak/>
              <w:t>disponibilidad de apoyos a los</w:t>
            </w:r>
            <w:r w:rsidR="00EC5F14" w:rsidRPr="00287777">
              <w:rPr>
                <w:rFonts w:cstheme="minorHAnsi"/>
                <w:sz w:val="24"/>
                <w:szCs w:val="24"/>
              </w:rPr>
              <w:t xml:space="preserve"> y </w:t>
            </w:r>
            <w:r w:rsidRPr="00287777">
              <w:rPr>
                <w:rFonts w:cstheme="minorHAnsi"/>
                <w:sz w:val="24"/>
                <w:szCs w:val="24"/>
              </w:rPr>
              <w:t>las estudiantes con discapacidad.</w:t>
            </w:r>
          </w:p>
          <w:p w14:paraId="7ADC6C7D" w14:textId="6454C30B"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Otros (inclusión social, fortalecimiento de las OMAPED, etc.)</w:t>
            </w:r>
            <w:r w:rsidR="006E5166" w:rsidRPr="00287777">
              <w:rPr>
                <w:rFonts w:cstheme="minorHAnsi"/>
                <w:sz w:val="24"/>
                <w:szCs w:val="24"/>
              </w:rPr>
              <w:t>.</w:t>
            </w:r>
          </w:p>
        </w:tc>
      </w:tr>
      <w:tr w:rsidR="00392469" w:rsidRPr="00287777" w14:paraId="27217CC5" w14:textId="77777777" w:rsidTr="009F5703">
        <w:tc>
          <w:tcPr>
            <w:tcW w:w="1615" w:type="dxa"/>
          </w:tcPr>
          <w:p w14:paraId="61FA8438" w14:textId="77777777" w:rsidR="00392469" w:rsidRPr="00287777" w:rsidRDefault="00392469" w:rsidP="00287777">
            <w:pPr>
              <w:spacing w:line="360" w:lineRule="auto"/>
              <w:rPr>
                <w:rFonts w:cstheme="minorHAnsi"/>
                <w:sz w:val="24"/>
                <w:szCs w:val="24"/>
                <w:lang w:val="es-MX"/>
              </w:rPr>
            </w:pPr>
            <w:r w:rsidRPr="00287777">
              <w:rPr>
                <w:rFonts w:cstheme="minorHAnsi"/>
                <w:sz w:val="24"/>
                <w:szCs w:val="24"/>
                <w:lang w:val="es-MX"/>
              </w:rPr>
              <w:lastRenderedPageBreak/>
              <w:t>Personas LGTBI</w:t>
            </w:r>
          </w:p>
          <w:p w14:paraId="38F1D98C" w14:textId="77777777" w:rsidR="00392469" w:rsidRPr="00287777" w:rsidRDefault="00392469" w:rsidP="00287777">
            <w:pPr>
              <w:spacing w:line="360" w:lineRule="auto"/>
              <w:rPr>
                <w:rFonts w:cstheme="minorHAnsi"/>
                <w:sz w:val="24"/>
                <w:szCs w:val="24"/>
              </w:rPr>
            </w:pPr>
          </w:p>
        </w:tc>
        <w:tc>
          <w:tcPr>
            <w:tcW w:w="6879" w:type="dxa"/>
          </w:tcPr>
          <w:p w14:paraId="5FCF592E" w14:textId="4415B535"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 xml:space="preserve">Menciona las categorías de diversidad sexual, orientación sexual, identidad de género y expresión de género u otras relacionadas. </w:t>
            </w:r>
          </w:p>
          <w:p w14:paraId="309D253C" w14:textId="0FD58AE6"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Reconoce a las personas lesbianas, gays, trans, bisexuales e intersexuales (LGTBI) como sujetos/as de derechos.</w:t>
            </w:r>
          </w:p>
          <w:p w14:paraId="17AA3B60" w14:textId="542BC457"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Propone acciones concretas para prevenir, sancionar y erradicar la violencia/discriminación/exclusión de las personas LGTBI (ordenanzas regionales, capacitación a seren</w:t>
            </w:r>
            <w:r w:rsidR="006E5166" w:rsidRPr="00287777">
              <w:rPr>
                <w:rFonts w:cstheme="minorHAnsi"/>
                <w:sz w:val="24"/>
                <w:szCs w:val="24"/>
              </w:rPr>
              <w:t>a</w:t>
            </w:r>
            <w:r w:rsidRPr="00287777">
              <w:rPr>
                <w:rFonts w:cstheme="minorHAnsi"/>
                <w:sz w:val="24"/>
                <w:szCs w:val="24"/>
              </w:rPr>
              <w:t>zgo, etc.)</w:t>
            </w:r>
            <w:r w:rsidR="00E45C73" w:rsidRPr="00287777">
              <w:rPr>
                <w:rFonts w:cstheme="minorHAnsi"/>
                <w:sz w:val="24"/>
                <w:szCs w:val="24"/>
              </w:rPr>
              <w:t>.</w:t>
            </w:r>
          </w:p>
          <w:p w14:paraId="3133B131" w14:textId="4CE711F7" w:rsidR="00392469" w:rsidRPr="00287777" w:rsidRDefault="00392469" w:rsidP="00287777">
            <w:pPr>
              <w:pStyle w:val="Prrafodelista"/>
              <w:numPr>
                <w:ilvl w:val="0"/>
                <w:numId w:val="11"/>
              </w:numPr>
              <w:spacing w:line="360" w:lineRule="auto"/>
              <w:rPr>
                <w:rFonts w:cstheme="minorHAnsi"/>
                <w:sz w:val="24"/>
                <w:szCs w:val="24"/>
              </w:rPr>
            </w:pPr>
            <w:r w:rsidRPr="00287777">
              <w:rPr>
                <w:rFonts w:cstheme="minorHAnsi"/>
                <w:sz w:val="24"/>
                <w:szCs w:val="24"/>
              </w:rPr>
              <w:t>Plantea medidas sobre promoción del empleo para personas LGTBI, con especial énfasis en las personas trans.</w:t>
            </w:r>
          </w:p>
        </w:tc>
      </w:tr>
    </w:tbl>
    <w:p w14:paraId="0BDC3309" w14:textId="6548B985" w:rsidR="00533E38" w:rsidRPr="00287777" w:rsidRDefault="00533E38" w:rsidP="00287777">
      <w:pPr>
        <w:spacing w:line="360" w:lineRule="auto"/>
        <w:rPr>
          <w:rFonts w:cstheme="minorHAnsi"/>
          <w:sz w:val="24"/>
          <w:szCs w:val="24"/>
        </w:rPr>
      </w:pPr>
    </w:p>
    <w:p w14:paraId="320218F4" w14:textId="125F89C0" w:rsidR="009F5703" w:rsidRPr="00287777" w:rsidRDefault="009F5703" w:rsidP="00287777">
      <w:pPr>
        <w:pStyle w:val="Ttulo1"/>
        <w:shd w:val="clear" w:color="auto" w:fill="1F3864" w:themeFill="accent5" w:themeFillShade="80"/>
        <w:spacing w:after="160"/>
        <w:rPr>
          <w:rFonts w:asciiTheme="minorHAnsi" w:hAnsiTheme="minorHAnsi" w:cstheme="minorHAnsi"/>
          <w:color w:val="FFFFFF" w:themeColor="background1"/>
          <w:sz w:val="24"/>
          <w:szCs w:val="24"/>
        </w:rPr>
      </w:pPr>
      <w:r w:rsidRPr="00287777">
        <w:rPr>
          <w:rFonts w:cstheme="minorHAnsi"/>
          <w:color w:val="FFFFFF" w:themeColor="background1"/>
        </w:rPr>
        <w:t>Propuestas dirigidas a las poblaciones en situación de vulnerabilidad y exclusión</w:t>
      </w:r>
    </w:p>
    <w:p w14:paraId="4B1654C9" w14:textId="1E3FABFD" w:rsidR="00D0624F" w:rsidRPr="00287777" w:rsidRDefault="00392469" w:rsidP="00287777">
      <w:pPr>
        <w:spacing w:line="360" w:lineRule="auto"/>
        <w:rPr>
          <w:rFonts w:cstheme="minorHAnsi"/>
          <w:sz w:val="24"/>
          <w:szCs w:val="24"/>
        </w:rPr>
      </w:pPr>
      <w:r w:rsidRPr="00287777">
        <w:rPr>
          <w:rFonts w:cstheme="minorHAnsi"/>
          <w:sz w:val="24"/>
          <w:szCs w:val="24"/>
        </w:rPr>
        <w:t>A continuación</w:t>
      </w:r>
      <w:r w:rsidR="00EC5F14" w:rsidRPr="00287777">
        <w:rPr>
          <w:rFonts w:cstheme="minorHAnsi"/>
          <w:sz w:val="24"/>
          <w:szCs w:val="24"/>
        </w:rPr>
        <w:t>,</w:t>
      </w:r>
      <w:r w:rsidRPr="00287777">
        <w:rPr>
          <w:rFonts w:cstheme="minorHAnsi"/>
          <w:sz w:val="24"/>
          <w:szCs w:val="24"/>
        </w:rPr>
        <w:t xml:space="preserve"> </w:t>
      </w:r>
      <w:r w:rsidR="00471F0A" w:rsidRPr="00287777">
        <w:rPr>
          <w:rFonts w:cstheme="minorHAnsi"/>
          <w:sz w:val="24"/>
          <w:szCs w:val="24"/>
        </w:rPr>
        <w:t>se presenta</w:t>
      </w:r>
      <w:r w:rsidR="006E5166" w:rsidRPr="00287777">
        <w:rPr>
          <w:rFonts w:cstheme="minorHAnsi"/>
          <w:sz w:val="24"/>
          <w:szCs w:val="24"/>
        </w:rPr>
        <w:t>n</w:t>
      </w:r>
      <w:r w:rsidR="00471F0A" w:rsidRPr="00287777">
        <w:rPr>
          <w:rFonts w:cstheme="minorHAnsi"/>
          <w:sz w:val="24"/>
          <w:szCs w:val="24"/>
        </w:rPr>
        <w:t xml:space="preserve"> los hallazgos</w:t>
      </w:r>
      <w:r w:rsidR="006935CD" w:rsidRPr="00287777">
        <w:rPr>
          <w:rFonts w:cstheme="minorHAnsi"/>
          <w:sz w:val="24"/>
          <w:szCs w:val="24"/>
        </w:rPr>
        <w:t xml:space="preserve"> de las propuestas dirigidas a las poblaciones en situación de vulnerabilidad y </w:t>
      </w:r>
      <w:r w:rsidR="00E76FE9" w:rsidRPr="00287777">
        <w:rPr>
          <w:rFonts w:cstheme="minorHAnsi"/>
          <w:sz w:val="24"/>
          <w:szCs w:val="24"/>
        </w:rPr>
        <w:t>exclusión,</w:t>
      </w:r>
      <w:r w:rsidR="006935CD" w:rsidRPr="00287777">
        <w:rPr>
          <w:rFonts w:cstheme="minorHAnsi"/>
          <w:sz w:val="24"/>
          <w:szCs w:val="24"/>
        </w:rPr>
        <w:t xml:space="preserve"> </w:t>
      </w:r>
      <w:r w:rsidR="00471F0A" w:rsidRPr="00287777">
        <w:rPr>
          <w:rFonts w:cstheme="minorHAnsi"/>
          <w:sz w:val="24"/>
          <w:szCs w:val="24"/>
        </w:rPr>
        <w:t>por cada región</w:t>
      </w:r>
      <w:r w:rsidR="009F3175" w:rsidRPr="00287777">
        <w:rPr>
          <w:rFonts w:cstheme="minorHAnsi"/>
          <w:sz w:val="24"/>
          <w:szCs w:val="24"/>
        </w:rPr>
        <w:t xml:space="preserve"> a nivel nacional</w:t>
      </w:r>
      <w:r w:rsidR="000D04FA" w:rsidRPr="00287777">
        <w:rPr>
          <w:rFonts w:cstheme="minorHAnsi"/>
          <w:sz w:val="24"/>
          <w:szCs w:val="24"/>
        </w:rPr>
        <w:t xml:space="preserve"> y</w:t>
      </w:r>
      <w:r w:rsidR="007D7997" w:rsidRPr="00287777">
        <w:rPr>
          <w:rFonts w:cstheme="minorHAnsi"/>
          <w:sz w:val="24"/>
          <w:szCs w:val="24"/>
        </w:rPr>
        <w:t xml:space="preserve"> de</w:t>
      </w:r>
      <w:r w:rsidR="000D04FA" w:rsidRPr="00287777">
        <w:rPr>
          <w:rFonts w:cstheme="minorHAnsi"/>
          <w:sz w:val="24"/>
          <w:szCs w:val="24"/>
        </w:rPr>
        <w:t xml:space="preserve"> la provincia de Lima Metropolitana</w:t>
      </w:r>
      <w:r w:rsidR="006935CD" w:rsidRPr="00287777">
        <w:rPr>
          <w:rFonts w:cstheme="minorHAnsi"/>
          <w:sz w:val="24"/>
          <w:szCs w:val="24"/>
        </w:rPr>
        <w:t xml:space="preserve">: </w:t>
      </w:r>
    </w:p>
    <w:p w14:paraId="1BC6C6A8" w14:textId="0B9F297B" w:rsidR="00D0624F" w:rsidRPr="003A48EE" w:rsidRDefault="00D0624F" w:rsidP="00287777">
      <w:pPr>
        <w:pStyle w:val="Ttulo2"/>
        <w:spacing w:after="160"/>
        <w:rPr>
          <w:rFonts w:asciiTheme="minorHAnsi" w:hAnsiTheme="minorHAnsi" w:cstheme="minorHAnsi"/>
          <w:color w:val="1F3864" w:themeColor="accent5" w:themeShade="80"/>
          <w:sz w:val="28"/>
          <w:szCs w:val="28"/>
          <w:lang w:val="es-ES"/>
        </w:rPr>
      </w:pPr>
      <w:r w:rsidRPr="00287777">
        <w:rPr>
          <w:rFonts w:asciiTheme="minorHAnsi" w:hAnsiTheme="minorHAnsi" w:cstheme="minorHAnsi"/>
          <w:color w:val="1F3864" w:themeColor="accent5" w:themeShade="80"/>
          <w:sz w:val="28"/>
          <w:szCs w:val="28"/>
        </w:rPr>
        <w:t>A</w:t>
      </w:r>
      <w:r w:rsidR="007979B2" w:rsidRPr="00287777">
        <w:rPr>
          <w:rFonts w:asciiTheme="minorHAnsi" w:hAnsiTheme="minorHAnsi" w:cstheme="minorHAnsi"/>
          <w:color w:val="1F3864" w:themeColor="accent5" w:themeShade="80"/>
          <w:sz w:val="28"/>
          <w:szCs w:val="28"/>
        </w:rPr>
        <w:t>mazonas</w:t>
      </w:r>
    </w:p>
    <w:p w14:paraId="6C260212" w14:textId="21514991" w:rsidR="00E76FE9" w:rsidRPr="00287777" w:rsidRDefault="00E76FE9" w:rsidP="00287777">
      <w:pPr>
        <w:spacing w:line="360" w:lineRule="auto"/>
        <w:rPr>
          <w:rFonts w:cstheme="minorHAnsi"/>
          <w:sz w:val="24"/>
          <w:szCs w:val="24"/>
          <w:lang w:val="es-ES"/>
        </w:rPr>
      </w:pPr>
      <w:r w:rsidRPr="00287777">
        <w:rPr>
          <w:rFonts w:cstheme="minorHAnsi"/>
          <w:sz w:val="24"/>
          <w:szCs w:val="24"/>
          <w:lang w:val="es-ES"/>
        </w:rPr>
        <w:t>9 partidos políticos y movimientos regionales.</w:t>
      </w:r>
    </w:p>
    <w:p w14:paraId="3E9B1E0E" w14:textId="36D74102"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5 partidos políticos y movimientos regionales plantean propuestas dirigidas a las MUJERES en sus planes de gobierno, principalmente, sobre derechos económicos y sociales.</w:t>
      </w:r>
    </w:p>
    <w:p w14:paraId="33BFCB83" w14:textId="288A7539" w:rsidR="00D0624F"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7 partidos políticos y movimientos regionales plantean propuestas dirigidas a los y las JÓVENES en sus planes de gobierno, principalmente, sobre acceso a las competencias de educación (técnico-productiva y superior), idiomas y herramientas digitales.</w:t>
      </w:r>
    </w:p>
    <w:p w14:paraId="04C55961" w14:textId="169C5375"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lastRenderedPageBreak/>
        <w:t>5 partidos políticos y movimientos regionales plantean propuestas dirigidas a los PUEBLOS INDÍGENAS en sus planes de gobierno, principalmente, sobre educación intercultural y salud con pertinencia cultural.</w:t>
      </w:r>
    </w:p>
    <w:p w14:paraId="7AA5C846" w14:textId="7CC9D57F"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Ningún partido político ni movimiento regional plantea propuestas dirigidas al PUEBLO AFROPERUANO en sus planes de gobierno.</w:t>
      </w:r>
    </w:p>
    <w:p w14:paraId="1B8EB7FC" w14:textId="31440E72"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3 partidos políticos y movimientos regionales plantean propuestas dirigidas a las PERSONAS CON DISCAPACIDAD en sus planes de gobierno, principalmente, sobre autonomía y vida independiente (acciones sobre acceso a servicios integrales de salud), y asegurar, promover y regular el derecho a la educación.</w:t>
      </w:r>
    </w:p>
    <w:p w14:paraId="33D9CE73" w14:textId="04A8E667"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1 partido político menciona la categoría orientación sexual con relación a las PERSONAS LGTBI y 1 movimiento regional plantea propuestas sobre prevención, sanción y erradicación de la exclusión.</w:t>
      </w:r>
    </w:p>
    <w:p w14:paraId="11B6DBDD" w14:textId="6837AF9B" w:rsidR="00A97420" w:rsidRPr="00287777" w:rsidRDefault="00A97420"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Á</w:t>
      </w:r>
      <w:r w:rsidR="007979B2" w:rsidRPr="00287777">
        <w:rPr>
          <w:rFonts w:asciiTheme="minorHAnsi" w:hAnsiTheme="minorHAnsi" w:cstheme="minorHAnsi"/>
          <w:color w:val="1F3864" w:themeColor="accent5" w:themeShade="80"/>
          <w:sz w:val="28"/>
          <w:szCs w:val="28"/>
        </w:rPr>
        <w:t>ncash</w:t>
      </w:r>
    </w:p>
    <w:p w14:paraId="2F2B803E" w14:textId="602E4C16" w:rsidR="00E76FE9" w:rsidRPr="00287777" w:rsidRDefault="00E76FE9" w:rsidP="00287777">
      <w:pPr>
        <w:spacing w:line="360" w:lineRule="auto"/>
        <w:rPr>
          <w:rFonts w:cstheme="minorHAnsi"/>
          <w:sz w:val="24"/>
          <w:szCs w:val="24"/>
          <w:lang w:val="es-ES"/>
        </w:rPr>
      </w:pPr>
      <w:r w:rsidRPr="00287777">
        <w:rPr>
          <w:rFonts w:cstheme="minorHAnsi"/>
          <w:sz w:val="24"/>
          <w:szCs w:val="24"/>
          <w:lang w:val="es-ES"/>
        </w:rPr>
        <w:t>11 partidos políticos y movimientos regionales.</w:t>
      </w:r>
    </w:p>
    <w:p w14:paraId="63D14061" w14:textId="53FE2C0B"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8 partidos políticos y movimientos regionales plantean propuestas dirigidas a las MUJERES en sus planes de gobierno, principalmente, sobre prevención y sanción de la violencia de género, y derechos económicos y sociales.</w:t>
      </w:r>
    </w:p>
    <w:p w14:paraId="464FBBBA" w14:textId="4C014A84"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10 partidos políticos y movimientos regionales plantean propuestas dirigidas a los y las JÓVENES en sus planes de gobierno, principalmente, sobre acceso a las competencias de educación (técnico-productiva y superior), idiomas y herramientas digitales.</w:t>
      </w:r>
    </w:p>
    <w:p w14:paraId="2D0DA8C3" w14:textId="0F7873E6"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5 partidos políticos y movimientos regionales plantean propuestas dirigidas a los PUEBLOS INDÍGENAS en sus planes de gobierno, principalmente, sobre salud con pertinencia cultural y otros (reforestación).</w:t>
      </w:r>
    </w:p>
    <w:p w14:paraId="32A7042B" w14:textId="77777777" w:rsidR="00E76FE9" w:rsidRPr="00287777" w:rsidRDefault="00E76FE9" w:rsidP="00287777">
      <w:pPr>
        <w:pStyle w:val="Prrafodelista"/>
        <w:numPr>
          <w:ilvl w:val="0"/>
          <w:numId w:val="11"/>
        </w:numPr>
        <w:spacing w:line="360" w:lineRule="auto"/>
        <w:rPr>
          <w:rFonts w:cstheme="minorHAnsi"/>
          <w:sz w:val="24"/>
          <w:szCs w:val="24"/>
        </w:rPr>
      </w:pPr>
      <w:r w:rsidRPr="00287777">
        <w:rPr>
          <w:rFonts w:cstheme="minorHAnsi"/>
          <w:sz w:val="24"/>
          <w:szCs w:val="24"/>
        </w:rPr>
        <w:t xml:space="preserve">1 partido político plantea una propuesta dirigida al PUEBLO AFROPERUANO en su plan de gobierno sobre prevención, sanción y erradicación del racismo. </w:t>
      </w:r>
    </w:p>
    <w:p w14:paraId="4BB30DF6" w14:textId="67BD5C14"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5 partidos políticos y movimientos regionales plantean propuestas dirigidas a las PERSONAS CON DISCAPACIDAD en sus planes de gobierno, principalmente, sobre autonomía y vida independiente (acciones sobre acceso a servicios integrales de salud), y asegurar, promover y regular el derecho a la educación.</w:t>
      </w:r>
    </w:p>
    <w:p w14:paraId="73785887" w14:textId="7A41B4D2"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lastRenderedPageBreak/>
        <w:t>Ningún partido político ni movimiento regional plantea propuestas dirigidas a las PERSONAS LGTBI en sus planes de gobierno.</w:t>
      </w:r>
    </w:p>
    <w:p w14:paraId="1429B20A" w14:textId="5A405667" w:rsidR="00DC1185" w:rsidRPr="00287777" w:rsidRDefault="000627FE"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A</w:t>
      </w:r>
      <w:r w:rsidR="007979B2" w:rsidRPr="00287777">
        <w:rPr>
          <w:rFonts w:asciiTheme="minorHAnsi" w:hAnsiTheme="minorHAnsi" w:cstheme="minorHAnsi"/>
          <w:color w:val="1F3864" w:themeColor="accent5" w:themeShade="80"/>
          <w:sz w:val="28"/>
          <w:szCs w:val="28"/>
        </w:rPr>
        <w:t>puríma</w:t>
      </w:r>
      <w:r w:rsidR="00287777" w:rsidRPr="00287777">
        <w:rPr>
          <w:rFonts w:asciiTheme="minorHAnsi" w:hAnsiTheme="minorHAnsi" w:cstheme="minorHAnsi"/>
          <w:color w:val="1F3864" w:themeColor="accent5" w:themeShade="80"/>
          <w:sz w:val="28"/>
          <w:szCs w:val="28"/>
        </w:rPr>
        <w:t>c</w:t>
      </w:r>
    </w:p>
    <w:p w14:paraId="6856B650" w14:textId="70E4B038" w:rsidR="00E76FE9" w:rsidRPr="00287777" w:rsidRDefault="00E76FE9" w:rsidP="00287777">
      <w:pPr>
        <w:spacing w:line="360" w:lineRule="auto"/>
        <w:rPr>
          <w:rFonts w:cstheme="minorHAnsi"/>
          <w:sz w:val="24"/>
          <w:szCs w:val="24"/>
          <w:lang w:val="es-ES"/>
        </w:rPr>
      </w:pPr>
      <w:r w:rsidRPr="00287777">
        <w:rPr>
          <w:rFonts w:cstheme="minorHAnsi"/>
          <w:sz w:val="24"/>
          <w:szCs w:val="24"/>
          <w:lang w:val="es-ES"/>
        </w:rPr>
        <w:t>5 partidos políticos y movimientos regionales.</w:t>
      </w:r>
    </w:p>
    <w:p w14:paraId="6FFECE01" w14:textId="300303A8"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4 partidos políticos y movimientos regionales plantean propuestas dirigidas a las MUJERES en sus planes de gobierno, principalmente, sobre prevención y sanción de la violencia de género, y derechos sexuales reproductivos.</w:t>
      </w:r>
    </w:p>
    <w:p w14:paraId="41D91836" w14:textId="695C9F22"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4 partidos políticos y movimientos regionales plantean propuestas dirigidas a los y las JÓVENES en sus planes de gobierno, principalmente, sobre acceso a las competencias de educación (técnico-productiva y superior), idiomas y herramientas digitales.</w:t>
      </w:r>
    </w:p>
    <w:p w14:paraId="179D7105" w14:textId="002B52A0"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4 partidos políticos y movimientos regionales plantean propuestas dirigidas a los PUEBLOS INDÍGENAS en sus planes de gobierno, principalmente, sobre soberanía alimentaria y economía indígena (actividades agropecuarias y fortalecimiento de capacidades).</w:t>
      </w:r>
    </w:p>
    <w:p w14:paraId="029B9594" w14:textId="77777777" w:rsidR="00E76FE9" w:rsidRPr="00287777" w:rsidRDefault="00E76FE9" w:rsidP="00287777">
      <w:pPr>
        <w:pStyle w:val="Prrafodelista"/>
        <w:numPr>
          <w:ilvl w:val="0"/>
          <w:numId w:val="11"/>
        </w:numPr>
        <w:spacing w:line="360" w:lineRule="auto"/>
        <w:rPr>
          <w:rFonts w:cstheme="minorHAnsi"/>
          <w:sz w:val="24"/>
          <w:szCs w:val="24"/>
        </w:rPr>
      </w:pPr>
      <w:r w:rsidRPr="00287777">
        <w:rPr>
          <w:rFonts w:cstheme="minorHAnsi"/>
          <w:sz w:val="24"/>
          <w:szCs w:val="24"/>
        </w:rPr>
        <w:t>Ningún partido político ni movimiento regional plantea propuestas dirigidas al PUEBLO AFROPERUANO en sus planes de gobierno.</w:t>
      </w:r>
    </w:p>
    <w:p w14:paraId="7FAB904E" w14:textId="36F3B27E" w:rsidR="00E76FE9" w:rsidRPr="00287777" w:rsidRDefault="0027284E" w:rsidP="00287777">
      <w:pPr>
        <w:pStyle w:val="Prrafodelista"/>
        <w:numPr>
          <w:ilvl w:val="0"/>
          <w:numId w:val="11"/>
        </w:numPr>
        <w:spacing w:line="360" w:lineRule="auto"/>
        <w:rPr>
          <w:rFonts w:cstheme="minorHAnsi"/>
          <w:sz w:val="24"/>
          <w:szCs w:val="24"/>
        </w:rPr>
      </w:pPr>
      <w:bookmarkStart w:id="4" w:name="_Hlk113705278"/>
      <w:r w:rsidRPr="0027284E">
        <w:rPr>
          <w:rFonts w:cstheme="minorHAnsi"/>
          <w:sz w:val="24"/>
          <w:szCs w:val="24"/>
        </w:rPr>
        <w:t>3 partidos políticos y movimientos regionales plantean propuestas dirigidas a las PERSONAS CON DISCAPACIDAD en sus planes de gobierno, principalmente, referidas a asegurar, promover y regular el derecho a la educación.</w:t>
      </w:r>
    </w:p>
    <w:bookmarkEnd w:id="4"/>
    <w:p w14:paraId="2038EEB3" w14:textId="34FF4FE1" w:rsidR="00E76FE9"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1 movimiento regional plantea una propuesta dirigida a las PERSONAS LGTBI en su plan de gobierno sobre prevención, sanción y erradicación de la discriminación.</w:t>
      </w:r>
    </w:p>
    <w:p w14:paraId="049587C7" w14:textId="46D6BEC5" w:rsidR="00881879" w:rsidRPr="00287777" w:rsidRDefault="00881879"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A</w:t>
      </w:r>
      <w:r w:rsidR="00287777" w:rsidRPr="00287777">
        <w:rPr>
          <w:rFonts w:asciiTheme="minorHAnsi" w:hAnsiTheme="minorHAnsi" w:cstheme="minorHAnsi"/>
          <w:color w:val="1F3864" w:themeColor="accent5" w:themeShade="80"/>
          <w:sz w:val="28"/>
          <w:szCs w:val="28"/>
        </w:rPr>
        <w:t>requipa</w:t>
      </w:r>
    </w:p>
    <w:p w14:paraId="589BADF2" w14:textId="676D000B" w:rsidR="007F3740" w:rsidRPr="00287777" w:rsidRDefault="007F3740" w:rsidP="00287777">
      <w:pPr>
        <w:spacing w:before="240" w:line="360" w:lineRule="auto"/>
        <w:rPr>
          <w:rFonts w:cstheme="minorHAnsi"/>
          <w:sz w:val="24"/>
          <w:szCs w:val="24"/>
          <w:lang w:val="es-ES"/>
        </w:rPr>
      </w:pPr>
      <w:r w:rsidRPr="00287777">
        <w:rPr>
          <w:rFonts w:cstheme="minorHAnsi"/>
          <w:sz w:val="24"/>
          <w:szCs w:val="24"/>
          <w:lang w:val="es-ES"/>
        </w:rPr>
        <w:t>15 partidos políticos y movimientos regionales.</w:t>
      </w:r>
    </w:p>
    <w:p w14:paraId="5BA78BBF" w14:textId="4CED7546" w:rsidR="007F3740" w:rsidRPr="00287777" w:rsidRDefault="007F3740" w:rsidP="00287777">
      <w:pPr>
        <w:pStyle w:val="Prrafodelista"/>
        <w:numPr>
          <w:ilvl w:val="0"/>
          <w:numId w:val="11"/>
        </w:numPr>
        <w:spacing w:line="360" w:lineRule="auto"/>
        <w:rPr>
          <w:rFonts w:cstheme="minorHAnsi"/>
          <w:sz w:val="24"/>
          <w:szCs w:val="24"/>
        </w:rPr>
      </w:pPr>
      <w:r w:rsidRPr="00287777">
        <w:rPr>
          <w:rFonts w:cstheme="minorHAnsi"/>
          <w:sz w:val="24"/>
          <w:szCs w:val="24"/>
        </w:rPr>
        <w:t xml:space="preserve">9 partidos políticos y movimientos regionales plantean propuestas dirigidas a las MUJERES en sus planes de gobierno, principalmente, sobre prevención y sanción de la violencia de género, y derechos económicos y sociales. </w:t>
      </w:r>
    </w:p>
    <w:p w14:paraId="7907E0FB" w14:textId="77777777" w:rsidR="007F3740" w:rsidRPr="00287777" w:rsidRDefault="007F3740" w:rsidP="00287777">
      <w:pPr>
        <w:pStyle w:val="Prrafodelista"/>
        <w:numPr>
          <w:ilvl w:val="0"/>
          <w:numId w:val="11"/>
        </w:numPr>
        <w:spacing w:line="360" w:lineRule="auto"/>
        <w:rPr>
          <w:rFonts w:cstheme="minorHAnsi"/>
          <w:sz w:val="24"/>
          <w:szCs w:val="24"/>
        </w:rPr>
      </w:pPr>
      <w:r w:rsidRPr="00287777">
        <w:rPr>
          <w:rFonts w:cstheme="minorHAnsi"/>
          <w:sz w:val="24"/>
          <w:szCs w:val="24"/>
        </w:rPr>
        <w:t>9 partidos políticos y movimientos regionales plantean propuestas dirigidas a los y las JÓVENES en sus planes de gobierno, principalmente, sobre acceso al empleo.</w:t>
      </w:r>
    </w:p>
    <w:p w14:paraId="44E61558" w14:textId="77777777" w:rsidR="007F3740" w:rsidRPr="00287777" w:rsidRDefault="007F3740" w:rsidP="00287777">
      <w:pPr>
        <w:pStyle w:val="Prrafodelista"/>
        <w:numPr>
          <w:ilvl w:val="0"/>
          <w:numId w:val="11"/>
        </w:numPr>
        <w:spacing w:line="360" w:lineRule="auto"/>
        <w:rPr>
          <w:rFonts w:cstheme="minorHAnsi"/>
          <w:sz w:val="24"/>
          <w:szCs w:val="24"/>
        </w:rPr>
      </w:pPr>
      <w:r w:rsidRPr="00287777">
        <w:rPr>
          <w:rFonts w:cstheme="minorHAnsi"/>
          <w:sz w:val="24"/>
          <w:szCs w:val="24"/>
        </w:rPr>
        <w:lastRenderedPageBreak/>
        <w:t>4 partidos políticos y movimientos regionales plantean propuestas dirigidas a los PUEBLOS INDÍGENAS en sus planes de gobierno, principalmente, sobre servicio de saneamiento.</w:t>
      </w:r>
    </w:p>
    <w:p w14:paraId="58DC0CF9" w14:textId="77777777" w:rsidR="007F3740" w:rsidRPr="00287777" w:rsidRDefault="007F3740" w:rsidP="00287777">
      <w:pPr>
        <w:pStyle w:val="Prrafodelista"/>
        <w:numPr>
          <w:ilvl w:val="0"/>
          <w:numId w:val="11"/>
        </w:numPr>
        <w:spacing w:line="360" w:lineRule="auto"/>
        <w:rPr>
          <w:rFonts w:cstheme="minorHAnsi"/>
          <w:sz w:val="24"/>
          <w:szCs w:val="24"/>
        </w:rPr>
      </w:pPr>
      <w:r w:rsidRPr="00287777">
        <w:rPr>
          <w:rFonts w:cstheme="minorHAnsi"/>
          <w:sz w:val="24"/>
          <w:szCs w:val="24"/>
        </w:rPr>
        <w:t xml:space="preserve">1 partido político y 1 movimiento regional plantean propuestas dirigidas al PUEBLO AFROPERUANO en su plan de gobierno, principalmente, sobre prevención, sanción y erradicación del racismo. </w:t>
      </w:r>
    </w:p>
    <w:p w14:paraId="2B854807" w14:textId="77777777" w:rsidR="007F3740" w:rsidRPr="00287777" w:rsidRDefault="007F3740" w:rsidP="00287777">
      <w:pPr>
        <w:pStyle w:val="Prrafodelista"/>
        <w:numPr>
          <w:ilvl w:val="0"/>
          <w:numId w:val="11"/>
        </w:numPr>
        <w:spacing w:line="360" w:lineRule="auto"/>
        <w:rPr>
          <w:rFonts w:cstheme="minorHAnsi"/>
          <w:sz w:val="24"/>
          <w:szCs w:val="24"/>
        </w:rPr>
      </w:pPr>
      <w:r w:rsidRPr="00287777">
        <w:rPr>
          <w:rFonts w:cstheme="minorHAnsi"/>
          <w:sz w:val="24"/>
          <w:szCs w:val="24"/>
        </w:rPr>
        <w:t>9 partidos políticos y movimientos regionales plantean propuestas dirigidas a las PERSONAS CON DISCAPACIDAD en sus planes de gobierno, principalmente, referidas a asegurar, promover y regular el derecho a la educación.</w:t>
      </w:r>
    </w:p>
    <w:p w14:paraId="4CB8D3D9" w14:textId="5AD10C3B" w:rsidR="007F3740" w:rsidRPr="00287777" w:rsidRDefault="007F3740" w:rsidP="00287777">
      <w:pPr>
        <w:pStyle w:val="Prrafodelista"/>
        <w:numPr>
          <w:ilvl w:val="0"/>
          <w:numId w:val="11"/>
        </w:numPr>
        <w:spacing w:line="360" w:lineRule="auto"/>
        <w:rPr>
          <w:rFonts w:cstheme="minorHAnsi"/>
          <w:sz w:val="24"/>
          <w:szCs w:val="24"/>
        </w:rPr>
      </w:pPr>
      <w:r w:rsidRPr="00287777">
        <w:rPr>
          <w:rFonts w:cstheme="minorHAnsi"/>
          <w:sz w:val="24"/>
          <w:szCs w:val="24"/>
        </w:rPr>
        <w:t>1 partido político menciona la categoría orientación sexual con relación a las PERSONAS LGTBI en su plan de gobierno.</w:t>
      </w:r>
    </w:p>
    <w:p w14:paraId="464BE52B" w14:textId="272D2FAA" w:rsidR="00A5029B" w:rsidRPr="00287777" w:rsidRDefault="00A5029B"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A</w:t>
      </w:r>
      <w:r w:rsidR="00287777" w:rsidRPr="00287777">
        <w:rPr>
          <w:rFonts w:asciiTheme="minorHAnsi" w:hAnsiTheme="minorHAnsi" w:cstheme="minorHAnsi"/>
          <w:color w:val="1F3864" w:themeColor="accent5" w:themeShade="80"/>
          <w:sz w:val="28"/>
          <w:szCs w:val="28"/>
        </w:rPr>
        <w:t>yacucho</w:t>
      </w:r>
    </w:p>
    <w:p w14:paraId="72EABCDC" w14:textId="21CD82E7" w:rsidR="007F3740" w:rsidRPr="00287777" w:rsidRDefault="007F3740" w:rsidP="00287777">
      <w:pPr>
        <w:spacing w:line="360" w:lineRule="auto"/>
        <w:rPr>
          <w:rFonts w:cstheme="minorHAnsi"/>
          <w:sz w:val="24"/>
          <w:szCs w:val="24"/>
          <w:lang w:val="es-ES"/>
        </w:rPr>
      </w:pPr>
      <w:r w:rsidRPr="00287777">
        <w:rPr>
          <w:rFonts w:cstheme="minorHAnsi"/>
          <w:sz w:val="24"/>
          <w:szCs w:val="24"/>
          <w:lang w:val="es-ES"/>
        </w:rPr>
        <w:t>8 partidos políticos y movimientos regionales.</w:t>
      </w:r>
    </w:p>
    <w:p w14:paraId="642390C9" w14:textId="03F5ACE9" w:rsidR="007F3740" w:rsidRPr="00287777" w:rsidRDefault="007F3740" w:rsidP="00287777">
      <w:pPr>
        <w:pStyle w:val="Prrafodelista"/>
        <w:numPr>
          <w:ilvl w:val="0"/>
          <w:numId w:val="11"/>
        </w:numPr>
        <w:spacing w:line="360" w:lineRule="auto"/>
        <w:rPr>
          <w:rFonts w:cstheme="minorHAnsi"/>
          <w:sz w:val="24"/>
          <w:szCs w:val="24"/>
        </w:rPr>
      </w:pPr>
      <w:r w:rsidRPr="00287777">
        <w:rPr>
          <w:rFonts w:cstheme="minorHAnsi"/>
          <w:sz w:val="24"/>
          <w:szCs w:val="24"/>
        </w:rPr>
        <w:t>6 partidos políticos y movimientos regionales plantean propuestas dirigidas a las MUJERES en sus planes de gobierno, principalmente, sobre sobre prevención y sanción de la violencia de género, y derechos económicos y sociales.</w:t>
      </w:r>
    </w:p>
    <w:p w14:paraId="706D9612" w14:textId="3398000E" w:rsidR="007F3740"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Todos los partidos políticos y movimientos regionales plantean propuestas dirigidas a los y las JÓVENES en sus planes de gobierno, principalmente, sobre fortalecimiento e implementación de espacios de participación y representación juvenil a nivel social, político y cultural, y acceso al empleo.</w:t>
      </w:r>
    </w:p>
    <w:p w14:paraId="02F70BAA" w14:textId="47993FF0" w:rsidR="007F3740" w:rsidRPr="00287777"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5 partidos políticos y movimientos regionales plantean propuestas dirigidas a los PUEBLOS INDÍGENAS en sus planes de gobierno, principalmente, sobre educación intercultural.</w:t>
      </w:r>
    </w:p>
    <w:p w14:paraId="5B4F7688" w14:textId="24010B13" w:rsidR="007F3740" w:rsidRPr="00287777" w:rsidRDefault="007F3740" w:rsidP="00287777">
      <w:pPr>
        <w:pStyle w:val="Prrafodelista"/>
        <w:numPr>
          <w:ilvl w:val="0"/>
          <w:numId w:val="11"/>
        </w:numPr>
        <w:spacing w:line="360" w:lineRule="auto"/>
        <w:rPr>
          <w:rFonts w:cstheme="minorHAnsi"/>
          <w:sz w:val="24"/>
          <w:szCs w:val="24"/>
        </w:rPr>
      </w:pPr>
      <w:r w:rsidRPr="00287777">
        <w:rPr>
          <w:rFonts w:cstheme="minorHAnsi"/>
          <w:sz w:val="24"/>
          <w:szCs w:val="24"/>
        </w:rPr>
        <w:t>Ningún partido político ni movimiento regional plantea propuestas dirigidas al PUEBLO AFROPERUANO en sus planes de gobierno.</w:t>
      </w:r>
    </w:p>
    <w:p w14:paraId="413032B9" w14:textId="77777777" w:rsidR="0027284E"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5 partidos políticos y movimientos regionales plantean propuestas dirigidas a las PERSONAS CON DISCAPACIDAD en sus planes de gobierno, principalmente, sobre autonomía y vida independiente (empleo).</w:t>
      </w:r>
    </w:p>
    <w:p w14:paraId="2F4CD98C" w14:textId="4323C81B" w:rsidR="007F3740" w:rsidRPr="0027284E" w:rsidRDefault="0027284E" w:rsidP="00287777">
      <w:pPr>
        <w:pStyle w:val="Prrafodelista"/>
        <w:numPr>
          <w:ilvl w:val="0"/>
          <w:numId w:val="11"/>
        </w:numPr>
        <w:spacing w:line="360" w:lineRule="auto"/>
        <w:rPr>
          <w:rFonts w:cstheme="minorHAnsi"/>
          <w:sz w:val="24"/>
          <w:szCs w:val="24"/>
        </w:rPr>
      </w:pPr>
      <w:r w:rsidRPr="0027284E">
        <w:rPr>
          <w:rFonts w:cstheme="minorHAnsi"/>
          <w:sz w:val="24"/>
          <w:szCs w:val="24"/>
        </w:rPr>
        <w:t>1 movimiento regional menciona las categorías orientación sexual e identidad de género con relación a las PERSONAS LGTBI en su plan de gobierno.</w:t>
      </w:r>
    </w:p>
    <w:p w14:paraId="3881AC10" w14:textId="765FA0D7" w:rsidR="00EE55CD" w:rsidRPr="00287777" w:rsidRDefault="00625810"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lastRenderedPageBreak/>
        <w:t>C</w:t>
      </w:r>
      <w:r w:rsidR="00287777" w:rsidRPr="00287777">
        <w:rPr>
          <w:rFonts w:asciiTheme="minorHAnsi" w:hAnsiTheme="minorHAnsi" w:cstheme="minorHAnsi"/>
          <w:color w:val="1F3864" w:themeColor="accent5" w:themeShade="80"/>
          <w:sz w:val="28"/>
          <w:szCs w:val="28"/>
        </w:rPr>
        <w:t>ajamarca</w:t>
      </w:r>
    </w:p>
    <w:p w14:paraId="0A27F3CD" w14:textId="19C5341B" w:rsidR="007F3740" w:rsidRPr="00287777" w:rsidRDefault="007F3740" w:rsidP="00287777">
      <w:pPr>
        <w:spacing w:line="360" w:lineRule="auto"/>
        <w:rPr>
          <w:rFonts w:cstheme="minorHAnsi"/>
          <w:sz w:val="24"/>
          <w:szCs w:val="24"/>
        </w:rPr>
      </w:pPr>
      <w:r w:rsidRPr="00287777">
        <w:rPr>
          <w:rFonts w:cstheme="minorHAnsi"/>
          <w:sz w:val="24"/>
          <w:szCs w:val="24"/>
        </w:rPr>
        <w:t>7 partidos políticos y movimientos regionales.</w:t>
      </w:r>
    </w:p>
    <w:p w14:paraId="3D6CBAD0" w14:textId="00B2904A"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6 partidos políticos y movimientos regionales plantean propuestas dirigidas a las MUJERES en sus planes de gobierno, principalmente, sobre derechos económicos y sociales.</w:t>
      </w:r>
    </w:p>
    <w:p w14:paraId="19B00FAD" w14:textId="2C6FD59B"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Todos los partidos políticos y movimientos regionales plantean propuestas dirigidas a los y las JÓVENES en sus planes de gobierno, principalmente, sobre acceso a las competencias de educación (técnico-productiva y superior), idiomas y herramientas digitales.</w:t>
      </w:r>
    </w:p>
    <w:p w14:paraId="6DE2B690" w14:textId="489F0D9D"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5 partidos políticos y movimientos regionales plantean propuestas dirigidas a los PUEBLOS INDÍGENAS en sus planes de gobierno, principalmente, sobre reconocimiento y titulación de los territorios.</w:t>
      </w:r>
    </w:p>
    <w:p w14:paraId="44A82D8C" w14:textId="332B569B"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Ningún partido político ni movimiento regional plantea propuestas dirigidas al PUEBLO AFROPERUANO en sus planes de gobierno.</w:t>
      </w:r>
    </w:p>
    <w:p w14:paraId="0069E389" w14:textId="6E471247"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2 partidos políticos plantean propuestas dirigidas a las PERSONAS CON DISCAPACIDAD en sus planes de gobierno sobre autonomía y vida independiente (acciones sobre acceso a servicios integrales de salud), y asegurar, promover y regular el derecho a la educación.</w:t>
      </w:r>
    </w:p>
    <w:p w14:paraId="3149E595" w14:textId="068B343F"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 movimiento regional plantea una propuesta dirigida a las PERSONAS LGTBI en su plan de gobierno sobre prevención, sanción y erradicación de la discriminación.</w:t>
      </w:r>
    </w:p>
    <w:p w14:paraId="4AEA20CF" w14:textId="7612E7F5" w:rsidR="007F3740" w:rsidRPr="00287777" w:rsidRDefault="007F3740"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Cusco</w:t>
      </w:r>
    </w:p>
    <w:p w14:paraId="3DAAC563" w14:textId="2831F0D0" w:rsidR="007F3740" w:rsidRPr="00287777" w:rsidRDefault="007F3740" w:rsidP="00287777">
      <w:pPr>
        <w:spacing w:line="360" w:lineRule="auto"/>
        <w:rPr>
          <w:rFonts w:cstheme="minorHAnsi"/>
          <w:sz w:val="24"/>
          <w:szCs w:val="24"/>
        </w:rPr>
      </w:pPr>
      <w:r w:rsidRPr="00287777">
        <w:rPr>
          <w:rFonts w:cstheme="minorHAnsi"/>
          <w:sz w:val="24"/>
          <w:szCs w:val="24"/>
        </w:rPr>
        <w:t>9 partidos políticos y movimientos regionales</w:t>
      </w:r>
    </w:p>
    <w:p w14:paraId="1EF0363B" w14:textId="666E435C"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Todos los partidos políticos y movimientos regionales plantean propuestas dirigidas a las MUJERES en sus planes de gobierno, principalmente, sobre derechos económicos y sociales.</w:t>
      </w:r>
    </w:p>
    <w:p w14:paraId="23C91B35" w14:textId="705D3C38"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2 partidos políticos plantean propuestas dirigidas a los y las JÓVENES en sus planes de gobierno, principalmente, sobre acceso a las competencias de educación (técnico-productiva y superior), idiomas y herramientas digitales.</w:t>
      </w:r>
    </w:p>
    <w:p w14:paraId="4476C009" w14:textId="39A26BF2"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lastRenderedPageBreak/>
        <w:t>6 partidos políticos y movimientos regionales plantean propuestas dirigidas a los PUEBLOS INDÍGENAS en sus planes de gobierno, principalmente, sobre educación intercultural.</w:t>
      </w:r>
    </w:p>
    <w:p w14:paraId="244C1275" w14:textId="1DDB3A86"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2 partidos políticos plantean propuestas dirigidas al PUEBLO AFROPERUANO en sus planes de gobierno sobre prevención, sanción y erradicación del racismo.</w:t>
      </w:r>
    </w:p>
    <w:p w14:paraId="2271DD33" w14:textId="3D9F3646"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6 partidos políticos y movimientos regionales plantean propuestas dirigidas a las PERSONAS CON DISCAPACIDAD en sus planes de gobierno, principalmente, referidas a asegurar, promover y regular el derecho a la educación.</w:t>
      </w:r>
    </w:p>
    <w:p w14:paraId="1C6BA452" w14:textId="35551017"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 partido político menciona las categorías orientación sexual e identidad de género con relación a las PERSONAS LGTBI en su plan de gobierno.</w:t>
      </w:r>
    </w:p>
    <w:p w14:paraId="7EF8521B" w14:textId="714DE350" w:rsidR="007F3740" w:rsidRPr="00287777" w:rsidRDefault="007F3740"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Huancavelica</w:t>
      </w:r>
    </w:p>
    <w:p w14:paraId="54165C8D" w14:textId="5404865D" w:rsidR="007F3740" w:rsidRPr="00287777" w:rsidRDefault="007F3740" w:rsidP="00287777">
      <w:pPr>
        <w:spacing w:line="360" w:lineRule="auto"/>
        <w:rPr>
          <w:rFonts w:cstheme="minorHAnsi"/>
          <w:sz w:val="24"/>
          <w:szCs w:val="24"/>
        </w:rPr>
      </w:pPr>
      <w:r w:rsidRPr="00287777">
        <w:rPr>
          <w:rFonts w:cstheme="minorHAnsi"/>
          <w:sz w:val="24"/>
          <w:szCs w:val="24"/>
        </w:rPr>
        <w:t>6 partidos políticos y movimientos regionales</w:t>
      </w:r>
    </w:p>
    <w:p w14:paraId="4CA38CC1" w14:textId="187A83F3"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4 partidos políticos y movimientos regionales plantean propuestas dirigidas a las MUJERES en sus planes de gobierno, principalmente, sobre prevención y sanción de la violencia de género.</w:t>
      </w:r>
    </w:p>
    <w:p w14:paraId="2995BC54" w14:textId="68BB41F0"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5 partidos políticos y movimientos regionales plantean propuestas dirigidas a los y las JÓVENES en sus planes de gobierno, principalmente, sobre acceso a las competencias de educación (técnico-productiva y superior), idiomas y herramientas digitales, y acceso al empleo.</w:t>
      </w:r>
    </w:p>
    <w:p w14:paraId="246AF272" w14:textId="665E2F7D"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3 partidos políticos y movimientos regionales plantean propuestas dirigidas a los PUEBLOS INDÍGENAS en sus planes de gobierno, principalmente, sobre educación intercultural.</w:t>
      </w:r>
    </w:p>
    <w:p w14:paraId="4AA39405" w14:textId="03D0ABAD"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 movimiento regional plantea propuestas dirigidas al PUEBLO AFROPERUANO en su plan de gobierno sobre prevención, sanción y erradicación del racismo.</w:t>
      </w:r>
    </w:p>
    <w:p w14:paraId="71B0A02E" w14:textId="7522CB9C"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 partido político plantea una propuesta sobre autonomía y vida independiente (empleo), y 1 movimiento regional considera propuestas referidas a asegurar, promover y regular el derecho a la educación de las PERSONAS CON DISCAPACIDAD en sus planes de gobierno.</w:t>
      </w:r>
    </w:p>
    <w:p w14:paraId="00E25EC7" w14:textId="564DFA93"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 movimiento regional plantea propuestas dirigidas a las PERSONAS LGTBI en su plan de gobierno sobre prevención, sanción y erradicación de la discriminación.</w:t>
      </w:r>
    </w:p>
    <w:p w14:paraId="628AD395" w14:textId="0B320CA9" w:rsidR="007F3740" w:rsidRPr="00287777" w:rsidRDefault="007F3740"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lastRenderedPageBreak/>
        <w:t>H</w:t>
      </w:r>
      <w:r w:rsidR="00287777" w:rsidRPr="00287777">
        <w:rPr>
          <w:rFonts w:asciiTheme="minorHAnsi" w:hAnsiTheme="minorHAnsi" w:cstheme="minorHAnsi"/>
          <w:color w:val="1F3864" w:themeColor="accent5" w:themeShade="80"/>
          <w:sz w:val="28"/>
          <w:szCs w:val="28"/>
        </w:rPr>
        <w:t>uánuco</w:t>
      </w:r>
    </w:p>
    <w:p w14:paraId="188B086D" w14:textId="026B6DBA" w:rsidR="007F3740" w:rsidRPr="00287777" w:rsidRDefault="007F3740" w:rsidP="00287777">
      <w:pPr>
        <w:spacing w:line="360" w:lineRule="auto"/>
        <w:rPr>
          <w:rFonts w:cstheme="minorHAnsi"/>
          <w:sz w:val="24"/>
          <w:szCs w:val="24"/>
        </w:rPr>
      </w:pPr>
      <w:r w:rsidRPr="00287777">
        <w:rPr>
          <w:rFonts w:cstheme="minorHAnsi"/>
          <w:sz w:val="24"/>
          <w:szCs w:val="24"/>
        </w:rPr>
        <w:t>8 partidos políticos y movimientos regionales</w:t>
      </w:r>
    </w:p>
    <w:p w14:paraId="6E5D3722" w14:textId="25CDC5B0"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Todos los partidos políticos y movimientos regionales plantean propuestas dirigidas a las MUJERES en sus planes de gobierno, principalmente, sobre prevención y sanción de la violencia de género, y derechos económicos y sociales.</w:t>
      </w:r>
    </w:p>
    <w:p w14:paraId="00789592" w14:textId="054C1743"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7 partidos políticos y movimientos regionales plantean propuestas dirigidas a los y las JÓVENES en sus planes de gobierno, principalmente, sobre acceso a las competencias de educación (técnico-productiva y superior), idiomas y herramientas digitales.</w:t>
      </w:r>
    </w:p>
    <w:p w14:paraId="64496CE8" w14:textId="6BC5C2A1"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6 partidos políticos y movimientos regionales plantean propuestas dirigidas a los PUEBLOS INDÍGENAS en sus planes de gobierno, principalmente, sobre educación intercultural.</w:t>
      </w:r>
    </w:p>
    <w:p w14:paraId="2F7213FD" w14:textId="1F6BBCAD"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 partido político plantea una propuesta dirigida al PUEBLO AFROPERUANO en su plan de gobierno sobre prevención, sanción y erradicación del racismo.</w:t>
      </w:r>
    </w:p>
    <w:p w14:paraId="298F0449" w14:textId="7430D264" w:rsidR="007F3740"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4 partidos políticos y movimientos regionales plantean propuestas dirigidas a las PERSONAS CON DISCAPACIDAD en sus planes de gobierno, principalmente, referidas a asegurar, promover y regular el derecho a la educación, y sobre autonomía y vida independiente (empleo).</w:t>
      </w:r>
    </w:p>
    <w:p w14:paraId="528B6B1A" w14:textId="0B0F7A2B"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Ningún partido político ni movimiento regional plantea propuestas dirigidas a las PERSONAS LGTBI en sus planes de gobierno.</w:t>
      </w:r>
    </w:p>
    <w:p w14:paraId="7C334DDD" w14:textId="7739364E" w:rsidR="00DD243B" w:rsidRPr="00287777" w:rsidRDefault="00DD243B"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Ica</w:t>
      </w:r>
    </w:p>
    <w:p w14:paraId="68E53CDA" w14:textId="5B5415D5" w:rsidR="00DD243B" w:rsidRPr="00287777" w:rsidRDefault="00DD243B" w:rsidP="00287777">
      <w:pPr>
        <w:spacing w:line="360" w:lineRule="auto"/>
        <w:rPr>
          <w:rFonts w:cstheme="minorHAnsi"/>
          <w:sz w:val="24"/>
          <w:szCs w:val="24"/>
        </w:rPr>
      </w:pPr>
      <w:r w:rsidRPr="00287777">
        <w:rPr>
          <w:rFonts w:cstheme="minorHAnsi"/>
          <w:sz w:val="24"/>
          <w:szCs w:val="24"/>
        </w:rPr>
        <w:t>6 partidos políticos y movimientos regionales</w:t>
      </w:r>
    </w:p>
    <w:p w14:paraId="43D67055" w14:textId="733CBEE8"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4 partidos políticos y movimientos regionales plantean propuestas dirigidas a las MUJERES en sus planes de gobierno, principalmente, sobre prevención y sanción de la violencia de género.</w:t>
      </w:r>
    </w:p>
    <w:p w14:paraId="66ED8D64" w14:textId="4C7FC9B7"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5 partidos políticos y movimientos regionales plantean propuestas dirigidas a los y las JÓVENES en sus planes de gobierno, principalmente, sobre acceso a las competencias de educación (técnico-productiva y superior), idiomas y herramientas digitales; y sobre fortalecimiento e implementación de espacios de participación y representación juvenil a nivel social, político y cultural.</w:t>
      </w:r>
    </w:p>
    <w:p w14:paraId="28DDD6E6" w14:textId="0F6A7B34"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lastRenderedPageBreak/>
        <w:t>Ningún partido político ni movimiento regional plantea propuestas dirigidas a los PUEBLOS INDÍGENAS en sus planes de gobierno.</w:t>
      </w:r>
    </w:p>
    <w:p w14:paraId="7217D25F" w14:textId="66312BFA"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Ningún partido político ni movimiento regional plantea propuestas dirigidas al PUEBLO AFROPERUANO en sus planes de gobierno.</w:t>
      </w:r>
    </w:p>
    <w:p w14:paraId="22DDE84D" w14:textId="76E079EF"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4 partidos políticos y movimientos regionales plantean propuestas dirigidas a las PERSONAS CON DISCAPACIDAD en sus planes de gobierno, principalmente, sobre autonomía y vida independiente (empleo).</w:t>
      </w:r>
    </w:p>
    <w:p w14:paraId="6F9403DA" w14:textId="386100D2"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 partido político menciona la categoría orientación sexual con relación a las PERSONAS LGTBI en su plan de gobierno.</w:t>
      </w:r>
    </w:p>
    <w:p w14:paraId="35640324" w14:textId="4E353A22" w:rsidR="00DD243B" w:rsidRPr="00287777" w:rsidRDefault="00DD243B"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Junín</w:t>
      </w:r>
    </w:p>
    <w:p w14:paraId="6B040AEF" w14:textId="25CF1365" w:rsidR="00DD243B" w:rsidRPr="00287777" w:rsidRDefault="00DD243B" w:rsidP="00287777">
      <w:pPr>
        <w:spacing w:line="360" w:lineRule="auto"/>
        <w:rPr>
          <w:rFonts w:cstheme="minorHAnsi"/>
          <w:sz w:val="24"/>
          <w:szCs w:val="24"/>
        </w:rPr>
      </w:pPr>
      <w:r w:rsidRPr="00287777">
        <w:rPr>
          <w:rFonts w:cstheme="minorHAnsi"/>
          <w:sz w:val="24"/>
          <w:szCs w:val="24"/>
        </w:rPr>
        <w:t>14 partidos políticos y movimientos regionales.</w:t>
      </w:r>
    </w:p>
    <w:p w14:paraId="1427D825" w14:textId="6D5A126F"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11 partidos políticos y movimientos regionales plantean propuestas dirigidas a las MUJERES en sus planes de gobierno, principalmente, sobre prevención y sanción de la violencia de género, y derechos económicos y sociales.</w:t>
      </w:r>
    </w:p>
    <w:p w14:paraId="438DF9E5" w14:textId="1E128467"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9 partidos políticos y movimientos regionales plantean propuestas dirigidas a los y las JÓVENES en sus planes de gobierno, principalmente, sobre acceso a las competencias de educación (técnico-productiva y superior), idiomas y herramientas digitales.</w:t>
      </w:r>
    </w:p>
    <w:p w14:paraId="655C39A3" w14:textId="67810E3F"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10 partidos políticos y movimientos regionales plantean propuestas dirigidas a los PUEBLOS INDÍGENAS en sus planes de gobierno, principalmente, sobre educación intercultural.</w:t>
      </w:r>
    </w:p>
    <w:p w14:paraId="2B4D09E5" w14:textId="73FE356B"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Ningún partido político ni movimiento regional plantea propuestas dirigidas al PUEBLO AFROPERUANO en sus planes de gobierno.</w:t>
      </w:r>
    </w:p>
    <w:p w14:paraId="2A296FF8" w14:textId="1A494013"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4 partidos políticos y movimientos regionales plantean propuestas dirigidas a las PERSONAS CON DISCAPACIDAD en sus planes de gobierno, principalmente, sobre autonomía y vida independiente (acciones sobre acceso a servicios integrales de salud).</w:t>
      </w:r>
    </w:p>
    <w:p w14:paraId="00AB9E78" w14:textId="58397DE5"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Ningún partido político ni movimiento regional plantea propuestas dirigidas a las PERSONAS LGTBI en sus planes de gobierno.</w:t>
      </w:r>
    </w:p>
    <w:p w14:paraId="633F042E" w14:textId="2DABA8F5" w:rsidR="00DD243B" w:rsidRPr="00287777" w:rsidRDefault="00DD243B"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lastRenderedPageBreak/>
        <w:t>La Libertad</w:t>
      </w:r>
    </w:p>
    <w:p w14:paraId="2D7D9134" w14:textId="47096CAD" w:rsidR="00DD243B" w:rsidRPr="00287777" w:rsidRDefault="00DD243B" w:rsidP="00287777">
      <w:pPr>
        <w:spacing w:line="360" w:lineRule="auto"/>
        <w:rPr>
          <w:rFonts w:cstheme="minorHAnsi"/>
          <w:sz w:val="24"/>
          <w:szCs w:val="24"/>
        </w:rPr>
      </w:pPr>
      <w:r w:rsidRPr="00287777">
        <w:rPr>
          <w:rFonts w:cstheme="minorHAnsi"/>
          <w:sz w:val="24"/>
          <w:szCs w:val="24"/>
        </w:rPr>
        <w:t>12 partidos políticos y movimientos regionales.</w:t>
      </w:r>
    </w:p>
    <w:p w14:paraId="4F9AF619" w14:textId="0CEEC67D"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11 partidos políticos y movimientos regionales plantean propuestas dirigidas a las MUJERES en sus planes de gobierno, principalmente, sobre prevención y sanción de la violencia de género, y derechos económicos y sociales.</w:t>
      </w:r>
    </w:p>
    <w:p w14:paraId="3E88ADA9" w14:textId="69695298"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8 partidos políticos y movimientos regionales plantean propuestas dirigidas a los y las JÓVENES en sus planes de gobierno, principalmente, sobre acceso a las competencias de educación (técnico-productiva y superior), idiomas y herramientas digitales, y acceso al empleo.</w:t>
      </w:r>
    </w:p>
    <w:p w14:paraId="2B10CD98" w14:textId="654815BE"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3 partidos políticos y movimientos regionales plantean propuestas dirigidas a los PUEBLOS INDÍGENAS en sus planes de gobierno, sobre educación intercultural, participación activa en todo el proceso de las medidas normativas y administrativas y políticas públicas propuestas, y otros (acceso a servicios básicos: electrificación).</w:t>
      </w:r>
    </w:p>
    <w:p w14:paraId="4BAB44DF" w14:textId="29EC86E6"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 movimiento regional menciona al PUEBLO AFROPERUANO en su plan de gobierno.</w:t>
      </w:r>
    </w:p>
    <w:p w14:paraId="1D22E64B" w14:textId="64064262"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3 partidos políticos y movimientos regionales plantean propuestas dirigidas a las PERSONAS CON DISCAPACIDAD en sus planes de gobierno, principalmente, sobre autonomía y vida independiente (acciones sobre acceso a servicios integrales de salud).</w:t>
      </w:r>
    </w:p>
    <w:p w14:paraId="02912DD9" w14:textId="01E0B52D" w:rsidR="00DD243B"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Ningún partido político ni movimiento regional plantea propuestas dirigidas a las PERSONAS LGTBI en sus planes de gobierno.</w:t>
      </w:r>
    </w:p>
    <w:p w14:paraId="7CD50467" w14:textId="04B0E055" w:rsidR="00DD243B" w:rsidRPr="00287777" w:rsidRDefault="001208DC"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Lambayeque</w:t>
      </w:r>
    </w:p>
    <w:p w14:paraId="109AC68B" w14:textId="1725986B" w:rsidR="001208DC" w:rsidRPr="00287777" w:rsidRDefault="001208DC" w:rsidP="00287777">
      <w:pPr>
        <w:spacing w:line="360" w:lineRule="auto"/>
        <w:rPr>
          <w:rFonts w:cstheme="minorHAnsi"/>
          <w:sz w:val="24"/>
          <w:szCs w:val="24"/>
        </w:rPr>
      </w:pPr>
      <w:r w:rsidRPr="00287777">
        <w:rPr>
          <w:rFonts w:cstheme="minorHAnsi"/>
          <w:sz w:val="24"/>
          <w:szCs w:val="24"/>
        </w:rPr>
        <w:t>10 partidos políticos y movimientos regionales.</w:t>
      </w:r>
    </w:p>
    <w:p w14:paraId="18551205" w14:textId="4DD35B56" w:rsidR="001208DC"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7 partidos políticos y movimientos regionales plantean propuestas dirigidas a las MUJERES en sus planes de gobierno, principalmente, sobre prevención y sanción de la violencia de género.</w:t>
      </w:r>
    </w:p>
    <w:p w14:paraId="44910DC4" w14:textId="58289978" w:rsidR="001208DC"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Todos los partidos políticos y movimientos regionales plantean propuestas dirigidas a los y las JÓVENES en sus planes de gobierno, principalmente, sobre acceso a las competencias de educación (técnico-productiva y superior), idiomas y herramientas digitales.</w:t>
      </w:r>
    </w:p>
    <w:p w14:paraId="5E26C3CF" w14:textId="3A757B0E" w:rsidR="001208DC"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lastRenderedPageBreak/>
        <w:t>1 partido político plantea propuestas sobre soberanía alimentaria y economía indígena (actividades agropecuarias, fortalecimiento de capacidades y asistencia técnica para la productividad y afines); y 1 movimiento regional considera una propuesta sobre incorporación de las comunidades campesinas en proyectos de inversión pública (otros) dirigida a los PUEBLOS INDÍGENAS en sus planes de gobierno.</w:t>
      </w:r>
    </w:p>
    <w:p w14:paraId="10344F4F" w14:textId="3B07B5D6" w:rsidR="001208DC"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1 partido político plantea una propuesta dirigida al PUEBLO AFROPERUANO en su plan de gobierno sobre prevención, sanción y erradicación del racismo.</w:t>
      </w:r>
    </w:p>
    <w:p w14:paraId="7E02ABE5" w14:textId="480AE2C7" w:rsidR="001208DC"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4 partidos políticos y movimientos regionales plantean propuestas dirigidas a las PERSONAS CON DISCAPACIDAD en sus planes de gobierno, principalmente, sobre autonomía y vida independiente (acciones sobre acceso a servicios integrales de salud).</w:t>
      </w:r>
    </w:p>
    <w:p w14:paraId="50BEE48A" w14:textId="3D97C311" w:rsidR="001208DC"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Ningún partido político ni movimiento regional plantea propuestas dirigidas a las PERSONAS LGTBI en sus planes de gobierno.</w:t>
      </w:r>
    </w:p>
    <w:p w14:paraId="4815295F" w14:textId="310E9B4D" w:rsidR="001208DC" w:rsidRPr="00287777" w:rsidRDefault="001208DC"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Lima</w:t>
      </w:r>
    </w:p>
    <w:p w14:paraId="1868B523" w14:textId="5C0D9928" w:rsidR="001208DC" w:rsidRPr="00287777" w:rsidRDefault="001208DC" w:rsidP="00287777">
      <w:pPr>
        <w:spacing w:line="360" w:lineRule="auto"/>
        <w:rPr>
          <w:rFonts w:cstheme="minorHAnsi"/>
          <w:sz w:val="24"/>
          <w:szCs w:val="24"/>
        </w:rPr>
      </w:pPr>
      <w:r w:rsidRPr="00287777">
        <w:rPr>
          <w:rFonts w:cstheme="minorHAnsi"/>
          <w:sz w:val="24"/>
          <w:szCs w:val="24"/>
        </w:rPr>
        <w:t>10 partidos políticos y movimientos regionales</w:t>
      </w:r>
    </w:p>
    <w:p w14:paraId="10B967E7" w14:textId="37114570" w:rsidR="001208DC"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9 partidos políticos y movimientos regionales plantean propuestas dirigidas a las MUJERES en sus planes de gobierno, principalmente, sobre prevención y sanción de la violencia de género, y derechos económicos y sociales.</w:t>
      </w:r>
    </w:p>
    <w:p w14:paraId="66E4D48D" w14:textId="0684792C" w:rsidR="001208DC"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9 partidos políticos y movimientos regionales plantean propuestas dirigidas a los y las JÓVENES en sus planes de gobierno, principalmente, sobre acceso a las competencias de educación (técnico-productiva y superior), idiomas y herramientas digitales, y acceso al empleo., idiomas y herramientas digitales.</w:t>
      </w:r>
    </w:p>
    <w:p w14:paraId="48850C07" w14:textId="6E82C7D4" w:rsidR="001208DC"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5 partidos políticos y movimiento regionales plantean propuestas dirigidas a los PUEBLOS INDÍGENAS en sus planes de gobierno, principalmente, sobre soberanía alimentaria y economía indígena (fortalecimiento de capacidades y asistencia técnica para la productividad y afines).</w:t>
      </w:r>
    </w:p>
    <w:p w14:paraId="38D0C068" w14:textId="551139F3" w:rsidR="001208DC" w:rsidRPr="00287777" w:rsidRDefault="00BD71F1" w:rsidP="00287777">
      <w:pPr>
        <w:pStyle w:val="Prrafodelista"/>
        <w:numPr>
          <w:ilvl w:val="0"/>
          <w:numId w:val="11"/>
        </w:numPr>
        <w:spacing w:line="360" w:lineRule="auto"/>
        <w:rPr>
          <w:rFonts w:cstheme="minorHAnsi"/>
          <w:sz w:val="24"/>
          <w:szCs w:val="24"/>
        </w:rPr>
      </w:pPr>
      <w:r w:rsidRPr="00BD71F1">
        <w:rPr>
          <w:rFonts w:cstheme="minorHAnsi"/>
          <w:sz w:val="24"/>
          <w:szCs w:val="24"/>
        </w:rPr>
        <w:t>Ningún partido político ni movimiento regional plantea propuestas dirigidas al PUEBLO AFROPERUANO en sus planes de gobierno. (técnico-productiva y superior), idiomas y herramientas digitales.</w:t>
      </w:r>
    </w:p>
    <w:p w14:paraId="2C657E71" w14:textId="580F406D"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lastRenderedPageBreak/>
        <w:t>3 partidos políticos y movimientos regionales plantean propuestas dirigidas a las PERSONAS CON DISCAPACIDAD en sus planes de gobierno, principalmente, referidas a asegurar, promover y regular el derecho a la educación.</w:t>
      </w:r>
    </w:p>
    <w:p w14:paraId="18A583CB" w14:textId="5364DDDD"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Ningún partido político ni movimiento regional plantea propuestas dirigidas a las PERSONAS LGTBI en sus planes de gobierno.as y herramientas digitales.</w:t>
      </w:r>
    </w:p>
    <w:p w14:paraId="34493EC2" w14:textId="0A29FA11" w:rsidR="001208DC" w:rsidRPr="00287777" w:rsidRDefault="001208DC"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Loreto</w:t>
      </w:r>
    </w:p>
    <w:p w14:paraId="076B09CA" w14:textId="51678BB0" w:rsidR="001208DC" w:rsidRPr="00287777" w:rsidRDefault="001208DC" w:rsidP="00287777">
      <w:pPr>
        <w:spacing w:line="360" w:lineRule="auto"/>
        <w:rPr>
          <w:rFonts w:cstheme="minorHAnsi"/>
          <w:sz w:val="24"/>
          <w:szCs w:val="24"/>
        </w:rPr>
      </w:pPr>
      <w:r w:rsidRPr="00287777">
        <w:rPr>
          <w:rFonts w:cstheme="minorHAnsi"/>
          <w:sz w:val="24"/>
          <w:szCs w:val="24"/>
        </w:rPr>
        <w:t>10 partidos políticos y movimientos regionales.</w:t>
      </w:r>
    </w:p>
    <w:p w14:paraId="0C66BB2D" w14:textId="2582C203"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Todos los partidos políticos y movimientos regionales plantean propuestas dirigidas a las MUJERES en sus planes de gobierno, principalmente, sobre prevención y sanción de la violencia de género, y derechos económicos y sociales.</w:t>
      </w:r>
    </w:p>
    <w:p w14:paraId="23743DC2" w14:textId="72DC6413"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 xml:space="preserve">8 </w:t>
      </w:r>
      <w:r w:rsidRPr="007C4810">
        <w:rPr>
          <w:rFonts w:cstheme="minorHAnsi"/>
          <w:sz w:val="24"/>
          <w:szCs w:val="24"/>
        </w:rPr>
        <w:t>partidos</w:t>
      </w:r>
      <w:r w:rsidRPr="007C4810">
        <w:rPr>
          <w:rFonts w:cstheme="minorHAnsi"/>
          <w:sz w:val="24"/>
          <w:szCs w:val="24"/>
        </w:rPr>
        <w:t xml:space="preserve"> políticos y movimientos regionales plantean propuestas dirigidas a los y las JÓVENES en sus planes de gobierno, principalmente, sobre acceso a las competencias de educación (técnico-productiva y superior), idiomas y herramientas digitales, y acceso al empleo.</w:t>
      </w:r>
    </w:p>
    <w:p w14:paraId="199E6656" w14:textId="26C1E9D8"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9 partidos políticos y movimiento regionales plantean propuestas dirigidas a PUEBLOS INDÍGENAS en sus planes de gobierno, principalmente, sobre reconocimiento y titulación de los territorios, y cambio climático.</w:t>
      </w:r>
    </w:p>
    <w:p w14:paraId="2F0982EA" w14:textId="641ADED1"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Ningún partido político ni movimiento regional plantea propuestas dirigidas al PUEBLO AFROPERUANO en sus planes de gobierno.</w:t>
      </w:r>
    </w:p>
    <w:p w14:paraId="18C7AF1D" w14:textId="272E7468"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3 partidos políticos y movimientos regionales plantean propuestas dirigidas a las PERSONAS CON DISCAPACIDAD en sus planes de gobierno, principalmente, referidas a asegurar, promover y regular el derecho a la educación.</w:t>
      </w:r>
    </w:p>
    <w:p w14:paraId="7CBE7806" w14:textId="1CEDD066" w:rsidR="001208DC"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1 movimiento regional menciona la categoría orientación sexual con relación a las PERSONAS LGTBI en su plan de gobierno.</w:t>
      </w:r>
    </w:p>
    <w:p w14:paraId="6A609B10" w14:textId="5B5672AD" w:rsidR="007C4810" w:rsidRPr="007C4810" w:rsidRDefault="007C4810" w:rsidP="007C4810">
      <w:pPr>
        <w:spacing w:line="360" w:lineRule="auto"/>
        <w:rPr>
          <w:rFonts w:cstheme="minorHAnsi"/>
          <w:sz w:val="24"/>
          <w:szCs w:val="24"/>
        </w:rPr>
      </w:pPr>
      <w:r w:rsidRPr="007C4810">
        <w:rPr>
          <w:rFonts w:cstheme="minorHAnsi"/>
          <w:sz w:val="24"/>
          <w:szCs w:val="24"/>
        </w:rPr>
        <w:t>ALERTA: Una de las organizaciones políticas presenta propuestas que van en contra de los Pueblos Indígenas en Aislamiento o Contacto Inicial (PIACI).</w:t>
      </w:r>
    </w:p>
    <w:p w14:paraId="021A62B6" w14:textId="292579EF" w:rsidR="001208DC" w:rsidRPr="00287777" w:rsidRDefault="001208DC"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Madre de Dios</w:t>
      </w:r>
    </w:p>
    <w:p w14:paraId="1DC37F26" w14:textId="6B66AD8F" w:rsidR="001208DC" w:rsidRPr="00287777" w:rsidRDefault="001208DC" w:rsidP="00287777">
      <w:pPr>
        <w:spacing w:line="360" w:lineRule="auto"/>
        <w:rPr>
          <w:rFonts w:cstheme="minorHAnsi"/>
          <w:sz w:val="24"/>
          <w:szCs w:val="24"/>
        </w:rPr>
      </w:pPr>
      <w:r w:rsidRPr="00287777">
        <w:rPr>
          <w:rFonts w:cstheme="minorHAnsi"/>
          <w:sz w:val="24"/>
          <w:szCs w:val="24"/>
        </w:rPr>
        <w:t>9 partidos políticos y movimientos regionales.</w:t>
      </w:r>
    </w:p>
    <w:p w14:paraId="5D1D42CE" w14:textId="42506751"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lastRenderedPageBreak/>
        <w:t>6 partidos políticos y movimientos regionales plantean propuestas dirigidas a las MUJERES en sus planes de gobierno, principalmente, sobre prevención y sanción de la violencia de género.</w:t>
      </w:r>
    </w:p>
    <w:p w14:paraId="425C6A49" w14:textId="1BEF79A7"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7 partidos políticos y movimientos regionales plantean propuestas dirigidas a los y las JÓVENES en sus planes de gobierno, principalmente, sobre acceso a las competencias de educación (técnico-productiva y superior), idiomas y herramientas digitales, y acceso al empleo.</w:t>
      </w:r>
    </w:p>
    <w:p w14:paraId="7C76CB59" w14:textId="4EBA40EE"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6 partidos políticos y movimientos regionales plantean propuestas dirigidas a favor de los PUEBLOS INDÍGENAS en sus planes de gobierno, principalmente, sobre educación intercultural.</w:t>
      </w:r>
    </w:p>
    <w:p w14:paraId="669FF4A3" w14:textId="4E3AB21A"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Ningún partido político ni movimiento regional plantea propuestas dirigidas al PUEBLO AFROPERUANO en sus planes de gobierno.</w:t>
      </w:r>
    </w:p>
    <w:p w14:paraId="62CB799A" w14:textId="0F2D3C58"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1 movimiento regional plantea una propuesta dirigida a las PERSONAS CON DISCAPACIDAD en su plan de gobierno, referida a asegurar, promover y regular el derecho a la educación.</w:t>
      </w:r>
    </w:p>
    <w:p w14:paraId="488AC105" w14:textId="1339791F"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Ningún partido político ni movimiento regional plantea propuestas dirigidas a las PERSONAS LGTBI en sus planes de gobierno.</w:t>
      </w:r>
    </w:p>
    <w:p w14:paraId="7945C193" w14:textId="44D8A29A" w:rsidR="007F3740" w:rsidRPr="00287777" w:rsidRDefault="001208DC"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Moquegua</w:t>
      </w:r>
    </w:p>
    <w:p w14:paraId="45E2C948" w14:textId="28A5FB8D" w:rsidR="001208DC" w:rsidRPr="00287777" w:rsidRDefault="001208DC" w:rsidP="00287777">
      <w:pPr>
        <w:spacing w:line="360" w:lineRule="auto"/>
        <w:rPr>
          <w:rFonts w:cstheme="minorHAnsi"/>
          <w:sz w:val="24"/>
          <w:szCs w:val="24"/>
        </w:rPr>
      </w:pPr>
      <w:r w:rsidRPr="00287777">
        <w:rPr>
          <w:rFonts w:cstheme="minorHAnsi"/>
          <w:sz w:val="24"/>
          <w:szCs w:val="24"/>
        </w:rPr>
        <w:t>12 partidos políticos y movimientos regionales.</w:t>
      </w:r>
    </w:p>
    <w:p w14:paraId="02B02891" w14:textId="79C8C5B6"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10 partidos políticos y movimientos regionales plantean propuestas dirigidas a las MUJERES en sus planes de gobierno, principalmente, sobre prevención y sanción de la violencia de género, y derechos sexuales y reproductivos.</w:t>
      </w:r>
    </w:p>
    <w:p w14:paraId="4218F192" w14:textId="74027ED5"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7 partidos políticos y movimientos regionales plantean propuestas dirigidas a los y las JÓVENES en sus planes de gobierno, principalmente, sobre acceso a las competencias de educación (técnico-productiva y superior), idiomas y herramientas digitales, y acceso al empleo.</w:t>
      </w:r>
    </w:p>
    <w:p w14:paraId="44382653" w14:textId="078B23E7"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1 movimiento regional plantea una propuesta dirigida a los PUEBLOS INDÍGENAS en su plan de gobierno sobre acceso a servicios básicos: agua potable y electrificación (otros).</w:t>
      </w:r>
    </w:p>
    <w:p w14:paraId="1B02B871" w14:textId="2F9C5DF8"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lastRenderedPageBreak/>
        <w:t>Ningún partido político ni movimiento regional plantea propuestas dirigidas a PUEBLO AFROPERUANO en su plan de gobierno.</w:t>
      </w:r>
    </w:p>
    <w:p w14:paraId="235CE915" w14:textId="6AD57671"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4 partidos políticos y movimientos regionales plantean propuestas dirigidas a las PERSONAS CON DISCAPACIDAD en sus planes de gobierno, principalmente, referidas a asegurar, promover y regular el derecho a la educación.</w:t>
      </w:r>
    </w:p>
    <w:p w14:paraId="3D0E0FA4" w14:textId="4263266D" w:rsidR="001208DC" w:rsidRPr="00287777" w:rsidRDefault="007C4810" w:rsidP="00287777">
      <w:pPr>
        <w:pStyle w:val="Prrafodelista"/>
        <w:numPr>
          <w:ilvl w:val="0"/>
          <w:numId w:val="11"/>
        </w:numPr>
        <w:spacing w:line="360" w:lineRule="auto"/>
        <w:rPr>
          <w:rFonts w:cstheme="minorHAnsi"/>
          <w:sz w:val="24"/>
          <w:szCs w:val="24"/>
        </w:rPr>
      </w:pPr>
      <w:r w:rsidRPr="007C4810">
        <w:rPr>
          <w:rFonts w:cstheme="minorHAnsi"/>
          <w:sz w:val="24"/>
          <w:szCs w:val="24"/>
        </w:rPr>
        <w:t>Ningún partido político ni movimiento regional plantea propuestas dirigidas a las PERSONAS LGTBI en sus planes de gobierno.</w:t>
      </w:r>
    </w:p>
    <w:p w14:paraId="74B74328" w14:textId="01C64174" w:rsidR="001208DC" w:rsidRPr="00287777" w:rsidRDefault="001208DC"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Pasco</w:t>
      </w:r>
    </w:p>
    <w:p w14:paraId="2DC9A462" w14:textId="3EA5E3C7" w:rsidR="001208DC" w:rsidRPr="00287777" w:rsidRDefault="001208DC" w:rsidP="00287777">
      <w:pPr>
        <w:spacing w:line="360" w:lineRule="auto"/>
        <w:rPr>
          <w:rFonts w:cstheme="minorHAnsi"/>
          <w:sz w:val="24"/>
          <w:szCs w:val="24"/>
        </w:rPr>
      </w:pPr>
      <w:r w:rsidRPr="00287777">
        <w:rPr>
          <w:rFonts w:cstheme="minorHAnsi"/>
          <w:sz w:val="24"/>
          <w:szCs w:val="24"/>
        </w:rPr>
        <w:t>7 partidos políticos y movimientos regionales</w:t>
      </w:r>
    </w:p>
    <w:p w14:paraId="7D201CC2" w14:textId="231A15D4"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6 partidos políticos y movimientos regionales plantean propuestas dirigidas a las MUJERES en sus planes de gobierno, principalmente, sobre prevención y sanción de la violencia de género, y acceso y participación en espacios de toma de decisiones.</w:t>
      </w:r>
    </w:p>
    <w:p w14:paraId="445F6F28" w14:textId="1B5B155E"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Todos los partidos políticos y movimientos regionales plantean propuestas dirigidas a los y las JÓVENES en sus planes de gobierno, principalmente, sobre acceso a las competencias de educación (técnico-productiva y superior), idiomas y herramientas digitales.</w:t>
      </w:r>
    </w:p>
    <w:p w14:paraId="319E5029" w14:textId="5C46C273"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6 partidos políticos y movimientos regionales plantean propuestas dirigidas a PUEBLOS INDÍGENAS en sus planes de gobierno, principalmente, sobre educación intercultural.</w:t>
      </w:r>
    </w:p>
    <w:p w14:paraId="2EECAF6C" w14:textId="72B22E48"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Ningún partido político ni movimiento regional plantea propuestas dirigidas al PUEBLO AFROPERUANO en sus planes de gobierno.</w:t>
      </w:r>
    </w:p>
    <w:p w14:paraId="1FA2F7C6" w14:textId="6DAAC364"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4 partidos políticos y movimientos plantean propuestas dirigidas a las PERSONAS CON DISCAPACIDAD en sus planes de gobierno, principalmente, sobre autonomía y vida independiente (empleo).</w:t>
      </w:r>
    </w:p>
    <w:p w14:paraId="0817834F" w14:textId="65203F0C"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Ningún partido político ni movimiento regional plantea propuestas dirigidas a las PERSONAS LGTBI en sus planes de gobierno.</w:t>
      </w:r>
    </w:p>
    <w:p w14:paraId="36B9748B" w14:textId="0A1A8812" w:rsidR="001208DC" w:rsidRPr="00287777" w:rsidRDefault="001208DC"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Piura</w:t>
      </w:r>
    </w:p>
    <w:p w14:paraId="36E2C2A0" w14:textId="111D9D7E" w:rsidR="001208DC" w:rsidRPr="00287777" w:rsidRDefault="001208DC" w:rsidP="00287777">
      <w:pPr>
        <w:spacing w:line="360" w:lineRule="auto"/>
        <w:rPr>
          <w:rFonts w:cstheme="minorHAnsi"/>
          <w:sz w:val="24"/>
          <w:szCs w:val="24"/>
        </w:rPr>
      </w:pPr>
      <w:r w:rsidRPr="00287777">
        <w:rPr>
          <w:rFonts w:cstheme="minorHAnsi"/>
          <w:sz w:val="24"/>
          <w:szCs w:val="24"/>
        </w:rPr>
        <w:t>13 partidos políticos y movimientos regionales.</w:t>
      </w:r>
    </w:p>
    <w:p w14:paraId="382FA777" w14:textId="0589777A"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lastRenderedPageBreak/>
        <w:t>10 partidos políticos y movimientos regionales plantean propuestas dirigidas a las MUJERES en sus planes de gobierno, principalmente, sobre prevención y sanción de la violencia de género, y derechos económicos y sociales.</w:t>
      </w:r>
    </w:p>
    <w:p w14:paraId="552595EA" w14:textId="56485629"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10 partidos políticos y movimientos regionales plantean propuestas dirigidas a los y las JÓVENES en sus planes de gobierno sobre acceso a las competencias de educación (técnico-productiva y superior), idiomas y herramientas digitales, y acceso al empleo.</w:t>
      </w:r>
    </w:p>
    <w:p w14:paraId="79CF8794" w14:textId="0DEC4CFD"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2 partidos políticos y movimientos regionales plantean propuestas dirigidas a los PUEBLOS INDÍGENAS en sus planes de gobierno, principalmente, sobre educación intercultural.</w:t>
      </w:r>
    </w:p>
    <w:p w14:paraId="2C753D3A" w14:textId="34755317"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 movimiento regional plantea una propuesta dirigida al PUEBLO AFROPERUANO en su plan de gobierno sobre medidas afirmativas para el desarrollo social.</w:t>
      </w:r>
    </w:p>
    <w:p w14:paraId="6810EBB0" w14:textId="49C00606"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6 partidos políticos y movimientos regionales plantean propuestas dirigidas a las PERSONAS CON DISCAPACIDAD en sus planes de gobierno, principalmente, referidas a asegurar, promover y regular el derecho a la educación; y sobre autonomía y vida independiente (empleo).</w:t>
      </w:r>
    </w:p>
    <w:p w14:paraId="341D62AC" w14:textId="15F6D8FC"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3 partidos políticos y movimientos regionales mencionan las categorías orientación sexual e identidad de género con relación a las PERSONAS LGTBI en sus planes de gobierno.</w:t>
      </w:r>
    </w:p>
    <w:p w14:paraId="23C64614" w14:textId="72C5A3BC" w:rsidR="001208DC" w:rsidRPr="00287777" w:rsidRDefault="001208DC"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Puno</w:t>
      </w:r>
    </w:p>
    <w:p w14:paraId="23275531" w14:textId="7E4F4284" w:rsidR="001208DC" w:rsidRPr="00287777" w:rsidRDefault="001208DC" w:rsidP="00287777">
      <w:pPr>
        <w:spacing w:line="360" w:lineRule="auto"/>
        <w:rPr>
          <w:rFonts w:cstheme="minorHAnsi"/>
          <w:sz w:val="24"/>
          <w:szCs w:val="24"/>
        </w:rPr>
      </w:pPr>
      <w:r w:rsidRPr="00287777">
        <w:rPr>
          <w:rFonts w:cstheme="minorHAnsi"/>
          <w:sz w:val="24"/>
          <w:szCs w:val="24"/>
        </w:rPr>
        <w:t>11 partidos políticos y movimientos regionales.</w:t>
      </w:r>
    </w:p>
    <w:p w14:paraId="41B7CD8B" w14:textId="58231365"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Todos los partidos políticos y movimientos regionales plantean propuestas dirigidas a las MUJERES en sus planes de gobierno, principalmente, sobre derechos económicos y sociales.</w:t>
      </w:r>
    </w:p>
    <w:p w14:paraId="39D3F226" w14:textId="5E1C7708"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7 partidos políticos y movimientos regionales plantean propuestas dirigidas a los y las JÓVENES en sus planes de gobierno sobre acceso a las competencias de educación (técnico-productiva y superior), idiomas y herramientas digitales, y acceso al empleo.</w:t>
      </w:r>
    </w:p>
    <w:p w14:paraId="5EA00EFD" w14:textId="2E2F9244"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lastRenderedPageBreak/>
        <w:t>Todos los partidos políticos y movimientos plantean propuestas dirigidas a PUEBLOS INDÍGENAS en sus planes de gobierno, principalmente, sobre soberanía alimentaria y economía indígena (actividades agropecuarias), y educación intercultural.</w:t>
      </w:r>
    </w:p>
    <w:p w14:paraId="3075C156" w14:textId="5EAC978B"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Ningún partido político ni movimiento regional plantea propuestas dirigidas al PUEBLO AFROPERUANO en sus planes de gobierno.</w:t>
      </w:r>
    </w:p>
    <w:p w14:paraId="76AAC1C5" w14:textId="7821730F"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 partido político plantea una propuesta dirigida a las PERSONAS CON DISCAPACIDAD en su plan de gobierno sobre autonomía y vida independiente (acciones sobre el acceso a la salud).</w:t>
      </w:r>
    </w:p>
    <w:p w14:paraId="01659147" w14:textId="357E529C"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Ningún partido político ni movimiento regional plantea propuestas dirigidas a las PERSONAS LGTBI en sus planes de gobierno.</w:t>
      </w:r>
    </w:p>
    <w:p w14:paraId="76930679" w14:textId="2E63F52D" w:rsidR="001208DC" w:rsidRPr="00287777" w:rsidRDefault="001208DC"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San Martín</w:t>
      </w:r>
    </w:p>
    <w:p w14:paraId="4BC17DC3" w14:textId="46AE5490" w:rsidR="001208DC" w:rsidRPr="00287777" w:rsidRDefault="001208DC" w:rsidP="00287777">
      <w:pPr>
        <w:spacing w:line="360" w:lineRule="auto"/>
        <w:rPr>
          <w:rFonts w:cstheme="minorHAnsi"/>
          <w:sz w:val="24"/>
          <w:szCs w:val="24"/>
        </w:rPr>
      </w:pPr>
      <w:r w:rsidRPr="00287777">
        <w:rPr>
          <w:rFonts w:cstheme="minorHAnsi"/>
          <w:sz w:val="24"/>
          <w:szCs w:val="24"/>
        </w:rPr>
        <w:t>8 partidos políticos y movimientos regionales</w:t>
      </w:r>
    </w:p>
    <w:p w14:paraId="5CDAF6E6" w14:textId="61C54EE7"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6 partidos políticos y movimientos regionales plantean propuestas dirigidas a las MUJERES en sus planes de gobierno, principalmente, sobre prevención y sanción de la violencia de género, y derechos económicos y sociales.</w:t>
      </w:r>
    </w:p>
    <w:p w14:paraId="00E64C22" w14:textId="2527AB96"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4 partidos políticos y movimientos plantean propuestas dirigidas a los y las JÓVENES en sus planes de gobierno, principalmente, sobre acceso a las competencias de educación (técnico-productiva y superior), idiomas y herramientas digitales.</w:t>
      </w:r>
    </w:p>
    <w:p w14:paraId="1A0040D3" w14:textId="0F43BC88"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3 partidos políticos y movimientos plantean propuestas dirigidas a los PUEBLOS INDÍGENAS en sus planes de gobierno, principalmente, sobre educación intercultural.</w:t>
      </w:r>
    </w:p>
    <w:p w14:paraId="1DDA8C1F" w14:textId="02912E93" w:rsidR="001208DC"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 partido político plantea una propuesta dirigida al PUEBLO AFROPERUANO en su plan de gobierno para fortalecer el desarrollo de sus derechos.</w:t>
      </w:r>
    </w:p>
    <w:p w14:paraId="2C5E3161" w14:textId="76A87497"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2 partidos políticos plantean propuestas dirigidas a las PERSONAS CON DISCAPACIDAD en sus planes de gobierno sobre autonomía y vida independiente (empleo).</w:t>
      </w:r>
    </w:p>
    <w:p w14:paraId="70A3CDC9" w14:textId="272A6F23"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Ningún partido político ni movimiento regional plantea propuestas dirigidas a las PERSONAS LGTBI en sus planes de gobierno.</w:t>
      </w:r>
    </w:p>
    <w:p w14:paraId="39A481A1" w14:textId="08D45A60" w:rsidR="009F5703" w:rsidRPr="00287777" w:rsidRDefault="009F5703"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Tacna</w:t>
      </w:r>
    </w:p>
    <w:p w14:paraId="559BC700" w14:textId="42713A3F" w:rsidR="009F5703" w:rsidRPr="00287777" w:rsidRDefault="009F5703" w:rsidP="00287777">
      <w:pPr>
        <w:spacing w:line="360" w:lineRule="auto"/>
        <w:rPr>
          <w:rFonts w:cstheme="minorHAnsi"/>
          <w:sz w:val="24"/>
          <w:szCs w:val="24"/>
        </w:rPr>
      </w:pPr>
      <w:r w:rsidRPr="00287777">
        <w:rPr>
          <w:rFonts w:cstheme="minorHAnsi"/>
          <w:sz w:val="24"/>
          <w:szCs w:val="24"/>
        </w:rPr>
        <w:t>14 partidos políticos y movimientos regionales.</w:t>
      </w:r>
    </w:p>
    <w:p w14:paraId="41F15D0D" w14:textId="0B580339"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lastRenderedPageBreak/>
        <w:t>9 partidos políticos y movimientos regionales plantean propuestas dirigidas a las MUJERES en sus planes de gobierno, principalmente, sobre derechos económicos y sociales.</w:t>
      </w:r>
    </w:p>
    <w:p w14:paraId="54D1FBB4" w14:textId="1703C054"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10 partidos políticos y movimientos regionales plantean propuestas dirigidas a los y las JÓVENES en sus planes de gobierno, principalmente, sobre acceso a las competencias de educación (técnico-productiva y superior), idiomas y herramientas digitales.</w:t>
      </w:r>
    </w:p>
    <w:p w14:paraId="43E9BF44" w14:textId="76C60F35"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5 partidos políticos y movimientos regionales plantean propuestas dirigidas a los PUEBLOS INDÍGENAS en sus planes de gobierno, principalmente, sobre acceso a servicios básicos: agua potable y electrificación (otros).</w:t>
      </w:r>
    </w:p>
    <w:p w14:paraId="564B7B66" w14:textId="4F44E951"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Ningún partido político ni movimiento regional plantea propuestas dirigidas al PUEBLO AFROPERUANO en sus planes de gobierno.</w:t>
      </w:r>
    </w:p>
    <w:p w14:paraId="13C47CA0" w14:textId="574073C0"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3 partidos políticos y movimientos regionales plantean propuestas dirigidas a las PERSONAS CON DISCAPACIDAD en sus planes de gobierno, principalmente, sobre inclusión social (otros).</w:t>
      </w:r>
    </w:p>
    <w:p w14:paraId="4CAAD960" w14:textId="419D40CD"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Ningún partido político ni movimiento regional plantea propuestas dirigidas a las PERSONAS LGTBI en sus planes de gobierno.</w:t>
      </w:r>
    </w:p>
    <w:p w14:paraId="49E633BB" w14:textId="46EF64C9" w:rsidR="009F5703" w:rsidRPr="00287777" w:rsidRDefault="009F5703"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Tumbes</w:t>
      </w:r>
    </w:p>
    <w:p w14:paraId="68FA5EFD" w14:textId="7AD6F79A" w:rsidR="009F5703" w:rsidRPr="00287777" w:rsidRDefault="009F5703" w:rsidP="00287777">
      <w:pPr>
        <w:spacing w:line="360" w:lineRule="auto"/>
        <w:rPr>
          <w:rFonts w:cstheme="minorHAnsi"/>
          <w:sz w:val="24"/>
          <w:szCs w:val="24"/>
        </w:rPr>
      </w:pPr>
      <w:r w:rsidRPr="00287777">
        <w:rPr>
          <w:rFonts w:cstheme="minorHAnsi"/>
          <w:sz w:val="24"/>
          <w:szCs w:val="24"/>
        </w:rPr>
        <w:t>13 partidos políticos y movimientos regionales.</w:t>
      </w:r>
    </w:p>
    <w:p w14:paraId="23E5C1AA" w14:textId="3D028CD8"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12 partidos políticos y movimientos regionales plantean propuestas dirigidas a las MUJERES en sus planes de gobierno, principalmente, sobre derechos económicos y sociales.</w:t>
      </w:r>
    </w:p>
    <w:p w14:paraId="52F36694" w14:textId="5DD1199D"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12 partidos políticos y movimientos regionales plantean propuestas dirigidas a los y las JÓVENES en sus planes de gobierno, principalmente, sobre acceso a las competencias de educación (técnico-productiva y superior), idiomas y herramientas digitales; y sobre fortalecimiento e implementación de espacios de participación y representación juvenil a nivel social, político y cultural.</w:t>
      </w:r>
    </w:p>
    <w:p w14:paraId="2D160202" w14:textId="7A5724A1"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5 partidos políticos y movimientos regionales plantean propuestas dirigidas a los PUEBLOS INDIGENAS en sus planes de gobierno, principalmente, sobre educación intercultural y salud con pertinencia cultural.</w:t>
      </w:r>
    </w:p>
    <w:p w14:paraId="0E5AAD69" w14:textId="690C3586"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lastRenderedPageBreak/>
        <w:t>1 partido político plantea una propuesta dirigida al PUEBLO AFROPERUANO en su plan de gobierno sobre prevención, sanción y erradicación del racismo.</w:t>
      </w:r>
    </w:p>
    <w:p w14:paraId="034A01C0" w14:textId="6B1A17CF"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8 partidos políticos y movimientos plantean propuestas dirigidas a las PERSONAS CON DISCAPACIDAD en sus planes de gobierno, principalmente, sobre autonomía y vida independiente (acciones sobre el acceso a la salud).</w:t>
      </w:r>
    </w:p>
    <w:p w14:paraId="0BD0C98E" w14:textId="091C26F6"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 partido político menciona la categoría de orientación sexual con relación a las PERSONAS LGTBI en su plan de gobierno.</w:t>
      </w:r>
    </w:p>
    <w:p w14:paraId="12A37B89" w14:textId="6E6CA973" w:rsidR="009F5703" w:rsidRPr="00287777" w:rsidRDefault="009F5703"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Callao</w:t>
      </w:r>
    </w:p>
    <w:p w14:paraId="59AD92F8" w14:textId="332A437D" w:rsidR="009F5703" w:rsidRPr="00287777" w:rsidRDefault="009F5703" w:rsidP="00287777">
      <w:pPr>
        <w:spacing w:line="360" w:lineRule="auto"/>
        <w:rPr>
          <w:rFonts w:cstheme="minorHAnsi"/>
          <w:sz w:val="24"/>
          <w:szCs w:val="24"/>
        </w:rPr>
      </w:pPr>
      <w:r w:rsidRPr="00287777">
        <w:rPr>
          <w:rFonts w:cstheme="minorHAnsi"/>
          <w:sz w:val="24"/>
          <w:szCs w:val="24"/>
        </w:rPr>
        <w:t>19 partidos políticos y movimientos regionales</w:t>
      </w:r>
    </w:p>
    <w:p w14:paraId="12600835" w14:textId="3C669091"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13 partidos políticos y movimientos regionales plantean propuestas dirigidas a las MUJERES en sus planes de gobierno, principalmente, sobre prevención y sanción de la violencia de género, y otros (garantizar el acceso y participación en espacios de toma de decisiones).</w:t>
      </w:r>
    </w:p>
    <w:p w14:paraId="1621D66C" w14:textId="5F7425C8"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14 partidos políticos y movimientos plantean propuestas dirigidas a los y las JÓVENES en sus planes de gobierno, principalmente sobre acceso a las competencias de educación (técnico-productiva y superior), idiomas y herramientas digitales; y fortalecimiento e implementación de espacios de participación y representación juvenil a nivel social, político y cultural.</w:t>
      </w:r>
    </w:p>
    <w:p w14:paraId="12D2DE15" w14:textId="1341EFD1"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 partido político plantea una propuesta dirigida a los PUEBLOS INDÍGENAS en su plan de gobierno sobre educación intercultural.</w:t>
      </w:r>
    </w:p>
    <w:p w14:paraId="7B9D5FEA" w14:textId="0FC48EAF"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2 partidos políticos y movimientos regionales plantean propuestas dirigidas al PUEBLO AFROPERUANO en sus planes de gobierno, principalmente, sobre prevención, sanción y erradicación del racismo.</w:t>
      </w:r>
    </w:p>
    <w:p w14:paraId="1002A97E" w14:textId="061CE3A2"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8 partidos políticos y movimientos plantean propuestas dirigidas a las PERSONAS CON DISCAPACIDAD en sus planes de gobierno, principalmente, sobre infraestructura inclusiva (otros).</w:t>
      </w:r>
    </w:p>
    <w:p w14:paraId="5D3DD89B" w14:textId="440BC1DA" w:rsidR="007F3740"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2 partidos políticos y movimientos regionales reconocen a las PERSONAS LGTBI como sujetos/as de derechos en sus planes de gobierno.</w:t>
      </w:r>
    </w:p>
    <w:p w14:paraId="1712FAD7" w14:textId="4CE25B0C" w:rsidR="009F5703" w:rsidRPr="00287777" w:rsidRDefault="009F5703"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Ucayali</w:t>
      </w:r>
    </w:p>
    <w:p w14:paraId="22CBC23D" w14:textId="7A6E31BE" w:rsidR="009F5703" w:rsidRPr="00287777" w:rsidRDefault="009F5703" w:rsidP="00287777">
      <w:pPr>
        <w:spacing w:line="360" w:lineRule="auto"/>
        <w:rPr>
          <w:rFonts w:cstheme="minorHAnsi"/>
          <w:sz w:val="24"/>
          <w:szCs w:val="24"/>
        </w:rPr>
      </w:pPr>
      <w:r w:rsidRPr="00287777">
        <w:rPr>
          <w:rFonts w:cstheme="minorHAnsi"/>
          <w:sz w:val="24"/>
          <w:szCs w:val="24"/>
        </w:rPr>
        <w:t>13 partidos políticos y movimientos regionales</w:t>
      </w:r>
    </w:p>
    <w:p w14:paraId="707747B9" w14:textId="19076C09"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lastRenderedPageBreak/>
        <w:t>11 partidos políticos y movimientos regionales plantean propuestas dirigidas a las MUJERES en sus planes de gobierno, principalmente, sobre la prevención y sanción de la violencia de género.</w:t>
      </w:r>
    </w:p>
    <w:p w14:paraId="47E6C037" w14:textId="233270EB"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9 partidos políticos y movimientos regionales plantean propuestas dirigidas a los y las JÓVENES en sus planes de gobierno, principalmente, sobre acceso a las competencias de educación (técnico-productiva y superior), idiomas y herramientas digitales.</w:t>
      </w:r>
    </w:p>
    <w:p w14:paraId="257333B2" w14:textId="111C2FAC"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8 partidos políticos y movimientos regionales plantean propuestas dirigidas a PUEBLOS INDÍGENAS en sus planes de gobierno, principalmente, sobre educación intercultural.</w:t>
      </w:r>
    </w:p>
    <w:p w14:paraId="03F352BE" w14:textId="1D4A79FA"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Ningún partido político ni movimiento regional plantea propuestas dirigidas al PUEBLO AFROPERUANO en sus planes de gobierno.</w:t>
      </w:r>
    </w:p>
    <w:p w14:paraId="2627AAE8" w14:textId="4F7CDBFF"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7 partidos políticos y movimientos regionales plantean propuestas dirigidas a las PERSONAS CON DISCAPACIDAD en sus planes de gobierno, principalmente, sobre accesibilidad en medios de transporte e inclusión social (otros).</w:t>
      </w:r>
    </w:p>
    <w:p w14:paraId="09FBE43B" w14:textId="071965FC"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3 partidos políticos y movimientos regionales plantean propuestas dirigidas a las PERSONAS LGTBI en sus planes de gobierno, principalmente, sobre promoción del empleo.</w:t>
      </w:r>
    </w:p>
    <w:p w14:paraId="4012688E" w14:textId="44ACC92C" w:rsidR="009F5703" w:rsidRPr="00287777" w:rsidRDefault="009F5703" w:rsidP="00287777">
      <w:pPr>
        <w:pStyle w:val="Ttulo2"/>
        <w:spacing w:after="160"/>
        <w:rPr>
          <w:rFonts w:asciiTheme="minorHAnsi" w:hAnsiTheme="minorHAnsi" w:cstheme="minorHAnsi"/>
          <w:color w:val="1F3864" w:themeColor="accent5" w:themeShade="80"/>
          <w:sz w:val="28"/>
          <w:szCs w:val="28"/>
        </w:rPr>
      </w:pPr>
      <w:r w:rsidRPr="00287777">
        <w:rPr>
          <w:rFonts w:asciiTheme="minorHAnsi" w:hAnsiTheme="minorHAnsi" w:cstheme="minorHAnsi"/>
          <w:color w:val="1F3864" w:themeColor="accent5" w:themeShade="80"/>
          <w:sz w:val="28"/>
          <w:szCs w:val="28"/>
        </w:rPr>
        <w:t>Lima Metropolitana</w:t>
      </w:r>
    </w:p>
    <w:p w14:paraId="33AE7746" w14:textId="7778666A" w:rsidR="009F5703" w:rsidRPr="00287777" w:rsidRDefault="009F5703" w:rsidP="00287777">
      <w:pPr>
        <w:spacing w:line="360" w:lineRule="auto"/>
        <w:rPr>
          <w:rFonts w:cstheme="minorHAnsi"/>
          <w:sz w:val="24"/>
          <w:szCs w:val="24"/>
        </w:rPr>
      </w:pPr>
      <w:r w:rsidRPr="00287777">
        <w:rPr>
          <w:rFonts w:cstheme="minorHAnsi"/>
          <w:sz w:val="24"/>
          <w:szCs w:val="24"/>
        </w:rPr>
        <w:t>12 partidos políticos y movimientos regionales.</w:t>
      </w:r>
    </w:p>
    <w:p w14:paraId="60FDE0C0" w14:textId="5D71DC58"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11 partidos políticos y movimientos regionales plantean propuestas dirigidas a las MUJERES en sus planes de gobierno, principalmente, sobre la prevención y sanción de la violencia de género.</w:t>
      </w:r>
    </w:p>
    <w:p w14:paraId="4F840244" w14:textId="6D6E597C"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6 partidos políticos y movimientos regionales plantean propuestas dirigidas a los y las JÓVENES en sus planes de gobierno, principalmente, sobre acceso a las competencias de educación (técnico-productiva y superior), idiomas y herramientas digitales.</w:t>
      </w:r>
    </w:p>
    <w:p w14:paraId="192503EF" w14:textId="62FEF03A"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Ningún partido político ni movimiento regional plantea propuestas dirigidas al PUEBLOS INDÍGENAS en sus planes de gobierno.</w:t>
      </w:r>
    </w:p>
    <w:p w14:paraId="7549A1AC" w14:textId="5586E9B3"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lastRenderedPageBreak/>
        <w:t>2 partidos políticos plantean propuestas dirigidas al PUEBLO AFROPERUANO en sus planes de gobierno, sobre prevención, sanción y erradicación del racismo.</w:t>
      </w:r>
    </w:p>
    <w:p w14:paraId="19F356D6" w14:textId="6C72E23D"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7 partidos políticos y movimientos regionales plantean propuestas dirigidas a las PERSONAS CON DISCAPACIDAD en sus planes de gobierno, principalmente, sobre autonomía y vida independiente (acciones sobre el acceso a la salud), e inclusión social (otros).</w:t>
      </w:r>
    </w:p>
    <w:p w14:paraId="708CC62D" w14:textId="1A14A30C" w:rsidR="009F5703"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3 partidos políticos y movimientos regionales reconocen a las PERSONAS LGTBI como sujetos/as de derechos en sus planes de gobierno.</w:t>
      </w:r>
    </w:p>
    <w:p w14:paraId="101C2CCB" w14:textId="16870218" w:rsidR="000110EA" w:rsidRPr="003A48EE" w:rsidRDefault="000110EA" w:rsidP="00287777">
      <w:pPr>
        <w:pStyle w:val="Ttulo1"/>
        <w:shd w:val="clear" w:color="auto" w:fill="1F3864" w:themeFill="accent5" w:themeFillShade="80"/>
        <w:spacing w:after="160"/>
        <w:rPr>
          <w:rFonts w:asciiTheme="minorHAnsi" w:hAnsiTheme="minorHAnsi" w:cstheme="minorHAnsi"/>
          <w:color w:val="auto"/>
          <w:lang w:val="es-ES"/>
        </w:rPr>
      </w:pPr>
      <w:r w:rsidRPr="00287777">
        <w:rPr>
          <w:rFonts w:asciiTheme="minorHAnsi" w:hAnsiTheme="minorHAnsi" w:cstheme="minorHAnsi"/>
          <w:color w:val="auto"/>
        </w:rPr>
        <w:t>C</w:t>
      </w:r>
      <w:r w:rsidR="00287777" w:rsidRPr="00287777">
        <w:rPr>
          <w:rFonts w:asciiTheme="minorHAnsi" w:hAnsiTheme="minorHAnsi" w:cstheme="minorHAnsi"/>
          <w:color w:val="auto"/>
        </w:rPr>
        <w:t>onclusiones</w:t>
      </w:r>
    </w:p>
    <w:p w14:paraId="2869DA91" w14:textId="3C97E729" w:rsidR="000110EA" w:rsidRPr="00287777" w:rsidRDefault="00AB498D" w:rsidP="00287777">
      <w:pPr>
        <w:spacing w:line="360" w:lineRule="auto"/>
        <w:rPr>
          <w:rFonts w:cstheme="minorHAnsi"/>
          <w:sz w:val="24"/>
          <w:szCs w:val="24"/>
        </w:rPr>
      </w:pPr>
      <w:r w:rsidRPr="00AB498D">
        <w:rPr>
          <w:rFonts w:cstheme="minorHAnsi"/>
          <w:sz w:val="24"/>
          <w:szCs w:val="24"/>
        </w:rPr>
        <w:t>De los 271 planes de gobierno revisados, en mayor medida el 80% (216) de las organizaciones políticas contemplan propuestas dirigidas a las mujeres, y el 74% (201), a los y las jóvenes. En un punto medio, encontramos a los pueblos indígenas, con un 44% (120), y a las personas con discapacidad, con un 41% (111). En menor medida están las personas LGTBI, con un 8% (21), y el pueblo afroperuano, con apenas un 6% (16).</w:t>
      </w:r>
    </w:p>
    <w:p w14:paraId="198041E4" w14:textId="0E9BFB0A" w:rsid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Mujeres: El promedio de propuestas dirigidas a las mujeres es de 3 propuestas por organización política; siendo las regiones donde más organizaciones políticas plantean propuestas para esta población: Tumbes (12), Callao (13) y la provincia de Lima Metropolitana (11); mientras que las regiones donde menos organizaciones políticas contemplan propuestas son Apurímac (4), Huancavelica (4) e Ica (4). Por otra parte, las organizaciones políticas que tienen propuestas para las mujeres en la mayor cantidad de regiones son Alianza para el Progreso (19), Partido Democrático Somos Perú (19) y Partido Frente de la Esperanza 2021 (17); y en menor cantidad están Fuerza Popular (6), Partido Morado (5) y Acción Popular (4).</w:t>
      </w:r>
    </w:p>
    <w:p w14:paraId="1FD90613" w14:textId="5BD78E74" w:rsidR="000110EA" w:rsidRPr="00287777" w:rsidRDefault="00AB498D" w:rsidP="00287777">
      <w:pPr>
        <w:pStyle w:val="Prrafodelista"/>
        <w:spacing w:line="360" w:lineRule="auto"/>
        <w:rPr>
          <w:rFonts w:cstheme="minorHAnsi"/>
          <w:sz w:val="24"/>
          <w:szCs w:val="24"/>
        </w:rPr>
      </w:pPr>
      <w:r w:rsidRPr="00AB498D">
        <w:rPr>
          <w:rFonts w:cstheme="minorHAnsi"/>
          <w:sz w:val="24"/>
          <w:szCs w:val="24"/>
        </w:rPr>
        <w:t>Las propuestas más recurrentes dirigidas a las mujeres son las referidas a acciones concretas para prevenir y sancionar la violencia de género (familiar, contra las mujeres, etc.).</w:t>
      </w:r>
    </w:p>
    <w:p w14:paraId="63CAD55A" w14:textId="0B6E815C" w:rsidR="000110EA"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 xml:space="preserve">Jóvenes: El promedio de propuestas para los y las jóvenes es de 2 propuestas por organización política. Las regiones donde más organizaciones políticas plantean propuestas para este sector son Callao (14), Tumbes (12) y Áncash (10); y en menor medida: </w:t>
      </w:r>
      <w:proofErr w:type="gramStart"/>
      <w:r w:rsidRPr="00AB498D">
        <w:rPr>
          <w:rFonts w:cstheme="minorHAnsi"/>
          <w:sz w:val="24"/>
          <w:szCs w:val="24"/>
        </w:rPr>
        <w:t>Apurímac(</w:t>
      </w:r>
      <w:proofErr w:type="gramEnd"/>
      <w:r w:rsidRPr="00AB498D">
        <w:rPr>
          <w:rFonts w:cstheme="minorHAnsi"/>
          <w:sz w:val="24"/>
          <w:szCs w:val="24"/>
        </w:rPr>
        <w:t xml:space="preserve">4), San Martín (4) y Cusco (2). De otro lado, las organizaciones </w:t>
      </w:r>
      <w:r w:rsidRPr="00AB498D">
        <w:rPr>
          <w:rFonts w:cstheme="minorHAnsi"/>
          <w:sz w:val="24"/>
          <w:szCs w:val="24"/>
        </w:rPr>
        <w:lastRenderedPageBreak/>
        <w:t>políticas que consideran propuestas para los y las jóvenes en la mayor cantidad de regiones son Alianza para el Progreso (19), Partido Democrático Somos Perú (16) y Partido Frente de la Esperanza 2021 (14); y en menor número están Juntos por el Perú (7), Partido Morado (6) y Acción Popular (2).</w:t>
      </w:r>
    </w:p>
    <w:p w14:paraId="7767BE5A" w14:textId="5496EEEB" w:rsidR="000110EA" w:rsidRPr="00287777" w:rsidRDefault="00AB498D" w:rsidP="00287777">
      <w:pPr>
        <w:spacing w:line="360" w:lineRule="auto"/>
        <w:ind w:left="708"/>
        <w:rPr>
          <w:rFonts w:cstheme="minorHAnsi"/>
          <w:sz w:val="24"/>
          <w:szCs w:val="24"/>
        </w:rPr>
      </w:pPr>
      <w:r w:rsidRPr="00AB498D">
        <w:rPr>
          <w:rFonts w:cstheme="minorHAnsi"/>
          <w:sz w:val="24"/>
          <w:szCs w:val="24"/>
        </w:rPr>
        <w:t>Las propuestas más frecuentes dirigidas a jóvenes son las referidas a acciones concretas sobre acceso a las competencias de educación (técnico-productiva y superior), idiomas y herramientas digitales.</w:t>
      </w:r>
    </w:p>
    <w:p w14:paraId="75437947" w14:textId="1529E013" w:rsidR="00F75609"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Pueblos indígenas: El promedio de propuestas a favor de los pueblos indígenas es de 1 propuesta por organización política. En ese sentido, las regiones donde más organizaciones políticas contemplan propuestas para esta población son Puno (11), Junín (10) y Loreto (9); y en menor medida: Lambayeque (2), Moquegua (1) y Callao (1). Por otra parte, las organizaciones políticas que plantean propuestas para los pueblos indígenas en la mayor cantidad de regiones son Alianza para el Progreso (12), Partido Político Nacional Perú Libre (7) y Partido Democrático Somos Perú (6); y menor cantidad están Partido Frente de la Esperanza 2021 (2), Acción Popular (1) y Renovación popular (1).</w:t>
      </w:r>
    </w:p>
    <w:p w14:paraId="78027090" w14:textId="388DEA49" w:rsidR="000110EA" w:rsidRPr="00287777" w:rsidRDefault="00AB498D" w:rsidP="00287777">
      <w:pPr>
        <w:spacing w:line="360" w:lineRule="auto"/>
        <w:ind w:left="708"/>
        <w:rPr>
          <w:rFonts w:cstheme="minorHAnsi"/>
          <w:sz w:val="24"/>
          <w:szCs w:val="24"/>
        </w:rPr>
      </w:pPr>
      <w:r w:rsidRPr="00AB498D">
        <w:rPr>
          <w:rFonts w:cstheme="minorHAnsi"/>
          <w:sz w:val="24"/>
          <w:szCs w:val="24"/>
        </w:rPr>
        <w:t xml:space="preserve">Las propuesta más recurrentes dirigidas a los pueblos indígenas son las referidas a medidas positivas sobre el acceso y la efectivización de los derechos de consulta previa, participación y consentimiento, educación intercultural, salud con pertinencia cultural, servicio de saneamiento, cultura, y mujer indígena (participación activa en todo el proceso de las medidas </w:t>
      </w:r>
      <w:proofErr w:type="gramStart"/>
      <w:r w:rsidRPr="00AB498D">
        <w:rPr>
          <w:rFonts w:cstheme="minorHAnsi"/>
          <w:sz w:val="24"/>
          <w:szCs w:val="24"/>
        </w:rPr>
        <w:t>normativas ,</w:t>
      </w:r>
      <w:proofErr w:type="gramEnd"/>
      <w:r w:rsidRPr="00AB498D">
        <w:rPr>
          <w:rFonts w:cstheme="minorHAnsi"/>
          <w:sz w:val="24"/>
          <w:szCs w:val="24"/>
        </w:rPr>
        <w:t xml:space="preserve"> administrativas y políticas públicas propuestas).</w:t>
      </w:r>
    </w:p>
    <w:p w14:paraId="10A53B9A" w14:textId="59C3BFFF" w:rsidR="000110EA"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Pueblo afroperuano: Sobre esta población, el promedio de propuestas es de 0,06; es decir, no llega a alcanzar al menos a 1 propuesta por organización política, lo cual evidencia que las propuestas dirigidas a esta población son poco visibles en los planes de gobierno en este proceso electoral. Únicamente podría señalarse que las pocas propuestas dirigidas a este grupo están relacionadas, principalmente, con acciones dirigidas a la prevención, sanción y erradicación del racismo.</w:t>
      </w:r>
    </w:p>
    <w:p w14:paraId="2DEC3D04" w14:textId="74593CFC" w:rsidR="000110EA" w:rsidRPr="00287777" w:rsidRDefault="00AB498D" w:rsidP="00287777">
      <w:pPr>
        <w:pStyle w:val="Prrafodelista"/>
        <w:numPr>
          <w:ilvl w:val="0"/>
          <w:numId w:val="11"/>
        </w:numPr>
        <w:spacing w:line="360" w:lineRule="auto"/>
        <w:rPr>
          <w:rFonts w:cstheme="minorHAnsi"/>
          <w:sz w:val="24"/>
          <w:szCs w:val="24"/>
        </w:rPr>
      </w:pPr>
      <w:r w:rsidRPr="00AB498D">
        <w:rPr>
          <w:rFonts w:cstheme="minorHAnsi"/>
          <w:sz w:val="24"/>
          <w:szCs w:val="24"/>
        </w:rPr>
        <w:t xml:space="preserve">Personas con discapacidad: El promedio de propuestas con relación a las personas con discapacidad es de 1 propuesta por organización política. Así, las regiones donde </w:t>
      </w:r>
      <w:r w:rsidRPr="00AB498D">
        <w:rPr>
          <w:rFonts w:cstheme="minorHAnsi"/>
          <w:sz w:val="24"/>
          <w:szCs w:val="24"/>
        </w:rPr>
        <w:lastRenderedPageBreak/>
        <w:t>más organizaciones políticas plantean propuestas para las personas con discapacidad son Arequipa (9), Tumbes (8) y Callao (8); y en menor cantidad están Huancavelica (2), Madre de Dios (1) y Puno (1). En cuanto a las organizaciones políticas que tienen propuestas para este sector en la mayor cantidad de regiones, están Alianza para el Progreso (8), Partido Democrático Somos Perú (8) y Partido Frente de la Esperanza 2021 (6); y en menor cantidad el Partido Político Nacional Perú Libre (5), Partido Morado (4) y Renovación Popular (3).</w:t>
      </w:r>
    </w:p>
    <w:p w14:paraId="5AED9386" w14:textId="3AF6FC78" w:rsidR="000110EA" w:rsidRPr="00287777" w:rsidRDefault="00AB498D" w:rsidP="00287777">
      <w:pPr>
        <w:spacing w:line="360" w:lineRule="auto"/>
        <w:ind w:left="708"/>
        <w:rPr>
          <w:rFonts w:cstheme="minorHAnsi"/>
          <w:sz w:val="24"/>
          <w:szCs w:val="24"/>
        </w:rPr>
      </w:pPr>
      <w:r w:rsidRPr="00AB498D">
        <w:rPr>
          <w:rFonts w:cstheme="minorHAnsi"/>
          <w:sz w:val="24"/>
          <w:szCs w:val="24"/>
        </w:rPr>
        <w:t>Las propuestas más frecuentes dirigidas a las personas con discapacidad son las referidas a acciones específicas para promover la autonomía y vida independiente de las personas con discapacidad (acciones sobre acceso a servicios integrales de salud, empleo, etc.).</w:t>
      </w:r>
    </w:p>
    <w:p w14:paraId="67416A0C" w14:textId="65B041EC" w:rsidR="007979B2" w:rsidRPr="003A48EE" w:rsidRDefault="00AB498D" w:rsidP="00287777">
      <w:pPr>
        <w:pStyle w:val="Prrafodelista"/>
        <w:numPr>
          <w:ilvl w:val="0"/>
          <w:numId w:val="11"/>
        </w:numPr>
        <w:spacing w:line="360" w:lineRule="auto"/>
        <w:rPr>
          <w:rFonts w:cstheme="minorHAnsi"/>
          <w:sz w:val="24"/>
          <w:szCs w:val="24"/>
          <w:lang w:val="es-ES"/>
        </w:rPr>
      </w:pPr>
      <w:r w:rsidRPr="00AB498D">
        <w:rPr>
          <w:rFonts w:cstheme="minorHAnsi"/>
          <w:sz w:val="24"/>
          <w:szCs w:val="24"/>
        </w:rPr>
        <w:t>Personas LGTBI: Respecto a este grupo, el promedio de propuestas es de 0,12; no alcanzando al menos a 1 propuesta por organización política, lo cual demuestra que, al igual que las propuestas dirigidas al pueblo afroperuano, están ausentes en los planes de gobierno en este proceso electoral. Sin embargo, se puede señalar que las organizaciones políticas han mencionado las categorías de diversidad sexual, orientación sexual, identidad de género, expresión de género, u otras relacionadas, en los planes de gobierno, aunque sin plantear propuestas específicas.</w:t>
      </w:r>
    </w:p>
    <w:p w14:paraId="28A9B8DC" w14:textId="77777777" w:rsidR="007979B2" w:rsidRPr="003A48EE" w:rsidRDefault="007979B2" w:rsidP="00287777">
      <w:pPr>
        <w:rPr>
          <w:rFonts w:cstheme="minorHAnsi"/>
          <w:sz w:val="24"/>
          <w:szCs w:val="24"/>
          <w:lang w:val="es-ES"/>
        </w:rPr>
      </w:pPr>
      <w:r w:rsidRPr="003A48EE">
        <w:rPr>
          <w:rFonts w:cstheme="minorHAnsi"/>
          <w:sz w:val="24"/>
          <w:szCs w:val="24"/>
          <w:lang w:val="es-ES"/>
        </w:rPr>
        <w:br w:type="page"/>
      </w:r>
    </w:p>
    <w:p w14:paraId="34F04997" w14:textId="77777777" w:rsidR="000110EA" w:rsidRPr="003A48EE" w:rsidRDefault="000110EA" w:rsidP="00287777">
      <w:pPr>
        <w:spacing w:line="360" w:lineRule="auto"/>
        <w:rPr>
          <w:rFonts w:cstheme="minorHAnsi"/>
          <w:sz w:val="24"/>
          <w:szCs w:val="24"/>
          <w:lang w:val="es-ES"/>
        </w:rPr>
      </w:pPr>
    </w:p>
    <w:p w14:paraId="7CFF1C8D" w14:textId="395D1DDD" w:rsidR="000110EA" w:rsidRPr="00287777" w:rsidRDefault="000110EA" w:rsidP="00287777">
      <w:pPr>
        <w:spacing w:line="360" w:lineRule="auto"/>
        <w:rPr>
          <w:rFonts w:cstheme="minorHAnsi"/>
          <w:sz w:val="24"/>
          <w:szCs w:val="24"/>
        </w:rPr>
      </w:pPr>
      <w:r w:rsidRPr="00287777">
        <w:rPr>
          <w:rFonts w:cstheme="minorHAnsi"/>
          <w:sz w:val="24"/>
          <w:szCs w:val="24"/>
        </w:rPr>
        <w:t>CR</w:t>
      </w:r>
      <w:r w:rsidR="00A76746" w:rsidRPr="00287777">
        <w:rPr>
          <w:rFonts w:cstheme="minorHAnsi"/>
          <w:sz w:val="24"/>
          <w:szCs w:val="24"/>
        </w:rPr>
        <w:t>É</w:t>
      </w:r>
      <w:r w:rsidRPr="00287777">
        <w:rPr>
          <w:rFonts w:cstheme="minorHAnsi"/>
          <w:sz w:val="24"/>
          <w:szCs w:val="24"/>
        </w:rPr>
        <w:t>DITOS:</w:t>
      </w:r>
    </w:p>
    <w:p w14:paraId="61F7513F" w14:textId="77777777" w:rsidR="000110EA" w:rsidRPr="003A48EE" w:rsidRDefault="000110EA" w:rsidP="003A48EE">
      <w:pPr>
        <w:pStyle w:val="Prrafodelista"/>
        <w:numPr>
          <w:ilvl w:val="0"/>
          <w:numId w:val="12"/>
        </w:numPr>
        <w:spacing w:line="360" w:lineRule="auto"/>
        <w:rPr>
          <w:rFonts w:cstheme="minorHAnsi"/>
          <w:sz w:val="24"/>
          <w:szCs w:val="24"/>
        </w:rPr>
      </w:pPr>
      <w:r w:rsidRPr="003A48EE">
        <w:rPr>
          <w:rFonts w:cstheme="minorHAnsi"/>
          <w:sz w:val="24"/>
          <w:szCs w:val="24"/>
        </w:rPr>
        <w:t xml:space="preserve">Dirección Nacional de Educación y Formación Cívica Ciudadana: </w:t>
      </w:r>
    </w:p>
    <w:p w14:paraId="3289A89F" w14:textId="5B89CE8C" w:rsidR="000110EA" w:rsidRPr="007B44C4" w:rsidRDefault="000110EA" w:rsidP="0072769E">
      <w:pPr>
        <w:spacing w:line="360" w:lineRule="auto"/>
        <w:ind w:left="720"/>
        <w:rPr>
          <w:rFonts w:cstheme="minorHAnsi"/>
          <w:b/>
          <w:bCs/>
          <w:sz w:val="24"/>
          <w:szCs w:val="24"/>
        </w:rPr>
      </w:pPr>
      <w:r w:rsidRPr="00287777">
        <w:rPr>
          <w:rFonts w:cstheme="minorHAnsi"/>
          <w:sz w:val="24"/>
          <w:szCs w:val="24"/>
        </w:rPr>
        <w:t>MILAGROS SUITO ACUÑA</w:t>
      </w:r>
      <w:r w:rsidR="007B44C4">
        <w:rPr>
          <w:rFonts w:cstheme="minorHAnsi"/>
          <w:sz w:val="24"/>
          <w:szCs w:val="24"/>
        </w:rPr>
        <w:t xml:space="preserve">. </w:t>
      </w:r>
      <w:r w:rsidRPr="00287777">
        <w:rPr>
          <w:rFonts w:cstheme="minorHAnsi"/>
          <w:sz w:val="24"/>
          <w:szCs w:val="24"/>
        </w:rPr>
        <w:t>Directora Nacional de Educación y Formación Cívica Ciudadana (DNEF)</w:t>
      </w:r>
    </w:p>
    <w:p w14:paraId="6616B4D9" w14:textId="77777777" w:rsidR="000110EA" w:rsidRPr="003A48EE" w:rsidRDefault="000110EA" w:rsidP="0072769E">
      <w:pPr>
        <w:pStyle w:val="Prrafodelista"/>
        <w:numPr>
          <w:ilvl w:val="0"/>
          <w:numId w:val="12"/>
        </w:numPr>
        <w:spacing w:line="360" w:lineRule="auto"/>
        <w:contextualSpacing w:val="0"/>
        <w:rPr>
          <w:rFonts w:cstheme="minorHAnsi"/>
          <w:sz w:val="24"/>
          <w:szCs w:val="24"/>
        </w:rPr>
      </w:pPr>
      <w:r w:rsidRPr="003A48EE">
        <w:rPr>
          <w:rFonts w:cstheme="minorHAnsi"/>
          <w:sz w:val="24"/>
          <w:szCs w:val="24"/>
        </w:rPr>
        <w:t xml:space="preserve">Coordinadora del Programa para la Igualdad Política: </w:t>
      </w:r>
    </w:p>
    <w:p w14:paraId="72E1B1E1" w14:textId="69883DF0" w:rsidR="000110EA" w:rsidRPr="007B44C4" w:rsidRDefault="000110EA" w:rsidP="0072769E">
      <w:pPr>
        <w:spacing w:line="360" w:lineRule="auto"/>
        <w:ind w:left="720"/>
        <w:rPr>
          <w:rFonts w:cstheme="minorHAnsi"/>
          <w:sz w:val="24"/>
          <w:szCs w:val="24"/>
        </w:rPr>
      </w:pPr>
      <w:r w:rsidRPr="00287777">
        <w:rPr>
          <w:rFonts w:cstheme="minorHAnsi"/>
          <w:sz w:val="24"/>
          <w:szCs w:val="24"/>
        </w:rPr>
        <w:t xml:space="preserve">Parwa Oblitas Angulo </w:t>
      </w:r>
      <w:r w:rsidRPr="00287777">
        <w:rPr>
          <w:rFonts w:cstheme="minorHAnsi"/>
          <w:i/>
          <w:iCs/>
          <w:sz w:val="24"/>
          <w:szCs w:val="24"/>
        </w:rPr>
        <w:t xml:space="preserve">DNEF </w:t>
      </w:r>
    </w:p>
    <w:p w14:paraId="67589796" w14:textId="77777777" w:rsidR="00AB498D" w:rsidRPr="00AB498D" w:rsidRDefault="00AB498D" w:rsidP="0072769E">
      <w:pPr>
        <w:pStyle w:val="Prrafodelista"/>
        <w:numPr>
          <w:ilvl w:val="0"/>
          <w:numId w:val="12"/>
        </w:numPr>
        <w:spacing w:before="240" w:line="360" w:lineRule="auto"/>
        <w:contextualSpacing w:val="0"/>
        <w:rPr>
          <w:rFonts w:cstheme="minorHAnsi"/>
          <w:sz w:val="24"/>
          <w:szCs w:val="24"/>
        </w:rPr>
      </w:pPr>
      <w:r w:rsidRPr="00AB498D">
        <w:rPr>
          <w:rFonts w:cstheme="minorHAnsi"/>
          <w:sz w:val="24"/>
          <w:szCs w:val="24"/>
        </w:rPr>
        <w:t xml:space="preserve">Elaboración de contenidos: </w:t>
      </w:r>
    </w:p>
    <w:p w14:paraId="4CBC4BE1" w14:textId="77777777" w:rsidR="00AB498D" w:rsidRPr="00AB498D" w:rsidRDefault="00AB498D" w:rsidP="0072769E">
      <w:pPr>
        <w:pStyle w:val="Prrafodelista"/>
        <w:spacing w:before="240" w:line="360" w:lineRule="auto"/>
        <w:contextualSpacing w:val="0"/>
        <w:rPr>
          <w:rFonts w:cstheme="minorHAnsi"/>
          <w:sz w:val="24"/>
          <w:szCs w:val="24"/>
        </w:rPr>
      </w:pPr>
      <w:r w:rsidRPr="00AB498D">
        <w:rPr>
          <w:rFonts w:cstheme="minorHAnsi"/>
          <w:sz w:val="24"/>
          <w:szCs w:val="24"/>
        </w:rPr>
        <w:t xml:space="preserve">Maria Jose Abarca Castellanos </w:t>
      </w:r>
      <w:r w:rsidRPr="0072769E">
        <w:rPr>
          <w:rFonts w:cstheme="minorHAnsi"/>
          <w:i/>
          <w:iCs/>
          <w:sz w:val="24"/>
          <w:szCs w:val="24"/>
        </w:rPr>
        <w:t>DNEF</w:t>
      </w:r>
    </w:p>
    <w:p w14:paraId="1B7E4E13" w14:textId="6EB7D046" w:rsidR="00AB498D" w:rsidRDefault="00AB498D" w:rsidP="0072769E">
      <w:pPr>
        <w:pStyle w:val="Prrafodelista"/>
        <w:spacing w:before="240" w:line="360" w:lineRule="auto"/>
        <w:contextualSpacing w:val="0"/>
        <w:rPr>
          <w:rFonts w:cstheme="minorHAnsi"/>
          <w:sz w:val="24"/>
          <w:szCs w:val="24"/>
        </w:rPr>
      </w:pPr>
      <w:r w:rsidRPr="00AB498D">
        <w:rPr>
          <w:rFonts w:cstheme="minorHAnsi"/>
          <w:sz w:val="24"/>
          <w:szCs w:val="24"/>
        </w:rPr>
        <w:t xml:space="preserve">Sofía Rodríguez Yupanqui </w:t>
      </w:r>
      <w:r w:rsidRPr="0072769E">
        <w:rPr>
          <w:rFonts w:cstheme="minorHAnsi"/>
          <w:i/>
          <w:iCs/>
          <w:sz w:val="24"/>
          <w:szCs w:val="24"/>
        </w:rPr>
        <w:t>DNEF</w:t>
      </w:r>
    </w:p>
    <w:p w14:paraId="36573686" w14:textId="35DDDD44" w:rsidR="000110EA" w:rsidRPr="003A48EE" w:rsidRDefault="000110EA" w:rsidP="0072769E">
      <w:pPr>
        <w:pStyle w:val="Prrafodelista"/>
        <w:numPr>
          <w:ilvl w:val="0"/>
          <w:numId w:val="12"/>
        </w:numPr>
        <w:spacing w:before="240" w:line="360" w:lineRule="auto"/>
        <w:contextualSpacing w:val="0"/>
        <w:rPr>
          <w:rFonts w:cstheme="minorHAnsi"/>
          <w:sz w:val="24"/>
          <w:szCs w:val="24"/>
        </w:rPr>
      </w:pPr>
      <w:r w:rsidRPr="003A48EE">
        <w:rPr>
          <w:rFonts w:cstheme="minorHAnsi"/>
          <w:sz w:val="24"/>
          <w:szCs w:val="24"/>
        </w:rPr>
        <w:t xml:space="preserve">Corrección de estilo: </w:t>
      </w:r>
    </w:p>
    <w:p w14:paraId="6701BBA6" w14:textId="77777777" w:rsidR="0072769E" w:rsidRPr="0072769E" w:rsidRDefault="0072769E" w:rsidP="0072769E">
      <w:pPr>
        <w:spacing w:before="240" w:line="360" w:lineRule="auto"/>
        <w:ind w:left="720"/>
        <w:rPr>
          <w:rFonts w:cstheme="minorHAnsi"/>
          <w:sz w:val="24"/>
          <w:szCs w:val="24"/>
        </w:rPr>
      </w:pPr>
      <w:r w:rsidRPr="0072769E">
        <w:rPr>
          <w:rFonts w:cstheme="minorHAnsi"/>
          <w:sz w:val="24"/>
          <w:szCs w:val="24"/>
        </w:rPr>
        <w:t xml:space="preserve">Enrique Hulerig Villegas </w:t>
      </w:r>
      <w:r w:rsidRPr="0072769E">
        <w:rPr>
          <w:rFonts w:cstheme="minorHAnsi"/>
          <w:i/>
          <w:iCs/>
          <w:sz w:val="24"/>
          <w:szCs w:val="24"/>
        </w:rPr>
        <w:t>Fondo Editorial del JNE</w:t>
      </w:r>
      <w:r w:rsidRPr="0072769E">
        <w:rPr>
          <w:rFonts w:cstheme="minorHAnsi"/>
          <w:sz w:val="24"/>
          <w:szCs w:val="24"/>
        </w:rPr>
        <w:t xml:space="preserve"> </w:t>
      </w:r>
    </w:p>
    <w:p w14:paraId="6E435E2A" w14:textId="4888AD7D" w:rsidR="009718B0" w:rsidRPr="00FB2423" w:rsidRDefault="0072769E" w:rsidP="0072769E">
      <w:pPr>
        <w:spacing w:before="240" w:line="360" w:lineRule="auto"/>
        <w:ind w:left="720"/>
        <w:rPr>
          <w:rFonts w:cstheme="minorHAnsi"/>
          <w:sz w:val="24"/>
          <w:szCs w:val="24"/>
        </w:rPr>
      </w:pPr>
      <w:r w:rsidRPr="0072769E">
        <w:rPr>
          <w:rFonts w:cstheme="minorHAnsi"/>
          <w:sz w:val="24"/>
          <w:szCs w:val="24"/>
        </w:rPr>
        <w:t xml:space="preserve">Martha Stolar Sirlupú </w:t>
      </w:r>
      <w:r w:rsidRPr="0072769E">
        <w:rPr>
          <w:rFonts w:cstheme="minorHAnsi"/>
          <w:i/>
          <w:iCs/>
          <w:sz w:val="24"/>
          <w:szCs w:val="24"/>
        </w:rPr>
        <w:t>Fondo Editorial del JNE</w:t>
      </w:r>
    </w:p>
    <w:p w14:paraId="2DB79F09" w14:textId="3E747A9D" w:rsidR="000110EA" w:rsidRDefault="000110EA" w:rsidP="0072769E">
      <w:pPr>
        <w:pStyle w:val="Prrafodelista"/>
        <w:numPr>
          <w:ilvl w:val="0"/>
          <w:numId w:val="12"/>
        </w:numPr>
        <w:spacing w:line="360" w:lineRule="auto"/>
        <w:contextualSpacing w:val="0"/>
        <w:rPr>
          <w:rFonts w:cstheme="minorHAnsi"/>
          <w:sz w:val="24"/>
          <w:szCs w:val="24"/>
        </w:rPr>
      </w:pPr>
      <w:r w:rsidRPr="003A48EE">
        <w:rPr>
          <w:rFonts w:cstheme="minorHAnsi"/>
          <w:sz w:val="24"/>
          <w:szCs w:val="24"/>
        </w:rPr>
        <w:t xml:space="preserve">Diseño y diagramación: </w:t>
      </w:r>
    </w:p>
    <w:p w14:paraId="4E0ADAAF" w14:textId="77777777" w:rsidR="0072769E" w:rsidRDefault="0072769E" w:rsidP="0072769E">
      <w:pPr>
        <w:pStyle w:val="Prrafodelista"/>
        <w:spacing w:line="360" w:lineRule="auto"/>
        <w:contextualSpacing w:val="0"/>
        <w:rPr>
          <w:rFonts w:cstheme="minorHAnsi"/>
          <w:i/>
          <w:iCs/>
          <w:sz w:val="24"/>
          <w:szCs w:val="24"/>
        </w:rPr>
      </w:pPr>
      <w:r w:rsidRPr="0072769E">
        <w:rPr>
          <w:rFonts w:cstheme="minorHAnsi"/>
          <w:sz w:val="24"/>
          <w:szCs w:val="24"/>
        </w:rPr>
        <w:t xml:space="preserve">Saúl Soria Sánchez </w:t>
      </w:r>
      <w:r w:rsidRPr="0072769E">
        <w:rPr>
          <w:rFonts w:cstheme="minorHAnsi"/>
          <w:i/>
          <w:iCs/>
          <w:sz w:val="24"/>
          <w:szCs w:val="24"/>
        </w:rPr>
        <w:t>DNEF</w:t>
      </w:r>
    </w:p>
    <w:p w14:paraId="33B028CA" w14:textId="28267610" w:rsidR="000110EA" w:rsidRDefault="007B44C4" w:rsidP="0072769E">
      <w:pPr>
        <w:pStyle w:val="Prrafodelista"/>
        <w:spacing w:line="360" w:lineRule="auto"/>
        <w:contextualSpacing w:val="0"/>
        <w:rPr>
          <w:rFonts w:cstheme="minorHAnsi"/>
          <w:sz w:val="24"/>
          <w:szCs w:val="24"/>
        </w:rPr>
      </w:pPr>
      <w:r>
        <w:rPr>
          <w:rFonts w:cstheme="minorHAnsi"/>
          <w:sz w:val="24"/>
          <w:szCs w:val="24"/>
        </w:rPr>
        <w:t xml:space="preserve">Nohely </w:t>
      </w:r>
      <w:proofErr w:type="spellStart"/>
      <w:r>
        <w:rPr>
          <w:rFonts w:cstheme="minorHAnsi"/>
          <w:sz w:val="24"/>
          <w:szCs w:val="24"/>
        </w:rPr>
        <w:t>Quispichu</w:t>
      </w:r>
      <w:proofErr w:type="spellEnd"/>
      <w:r>
        <w:rPr>
          <w:rFonts w:cstheme="minorHAnsi"/>
          <w:sz w:val="24"/>
          <w:szCs w:val="24"/>
        </w:rPr>
        <w:t xml:space="preserve"> Hancco</w:t>
      </w:r>
      <w:r w:rsidR="0072769E">
        <w:rPr>
          <w:rFonts w:cstheme="minorHAnsi"/>
          <w:sz w:val="24"/>
          <w:szCs w:val="24"/>
        </w:rPr>
        <w:t xml:space="preserve"> </w:t>
      </w:r>
      <w:r w:rsidR="0072769E" w:rsidRPr="0072769E">
        <w:rPr>
          <w:rFonts w:cstheme="minorHAnsi"/>
          <w:i/>
          <w:iCs/>
          <w:sz w:val="24"/>
          <w:szCs w:val="24"/>
        </w:rPr>
        <w:t>DNEF</w:t>
      </w:r>
    </w:p>
    <w:sectPr w:rsidR="000110EA" w:rsidSect="00E76FE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490A" w14:textId="77777777" w:rsidR="00B37019" w:rsidRDefault="00B37019" w:rsidP="009F3175">
      <w:pPr>
        <w:spacing w:after="0" w:line="240" w:lineRule="auto"/>
      </w:pPr>
      <w:r>
        <w:separator/>
      </w:r>
    </w:p>
  </w:endnote>
  <w:endnote w:type="continuationSeparator" w:id="0">
    <w:p w14:paraId="52AC5D82" w14:textId="77777777" w:rsidR="00B37019" w:rsidRDefault="00B37019" w:rsidP="009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F2BB" w14:textId="77777777" w:rsidR="00B37019" w:rsidRDefault="00B37019" w:rsidP="009F3175">
      <w:pPr>
        <w:spacing w:after="0" w:line="240" w:lineRule="auto"/>
      </w:pPr>
      <w:r>
        <w:separator/>
      </w:r>
    </w:p>
  </w:footnote>
  <w:footnote w:type="continuationSeparator" w:id="0">
    <w:p w14:paraId="2A0BBA96" w14:textId="77777777" w:rsidR="00B37019" w:rsidRDefault="00B37019" w:rsidP="009F3175">
      <w:pPr>
        <w:spacing w:after="0" w:line="240" w:lineRule="auto"/>
      </w:pPr>
      <w:r>
        <w:continuationSeparator/>
      </w:r>
    </w:p>
  </w:footnote>
  <w:footnote w:id="1">
    <w:p w14:paraId="7256EAD3" w14:textId="25FE01AE" w:rsidR="006935CD" w:rsidRDefault="006935CD">
      <w:pPr>
        <w:pStyle w:val="Textonotapie"/>
      </w:pPr>
      <w:r>
        <w:rPr>
          <w:rStyle w:val="Refdenotaalpie"/>
        </w:rPr>
        <w:footnoteRef/>
      </w:r>
      <w:r>
        <w:t xml:space="preserve"> Agendas por la Igualdad </w:t>
      </w:r>
      <w:r w:rsidRPr="00287777">
        <w:t xml:space="preserve">- </w:t>
      </w:r>
      <w:r>
        <w:t xml:space="preserve">Elecciones Generales 2021: </w:t>
      </w:r>
      <w:hyperlink r:id="rId1" w:history="1">
        <w:r w:rsidRPr="00E86087">
          <w:rPr>
            <w:rStyle w:val="Hipervnculo"/>
          </w:rPr>
          <w:t>https://observaigualdad.jne.gob.pe//documentos/recursos/Boletines/Agenda_por_la_igualdad.pdf</w:t>
        </w:r>
      </w:hyperlink>
    </w:p>
    <w:p w14:paraId="5B59B26B" w14:textId="77777777" w:rsidR="006935CD" w:rsidRDefault="006935CD">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C3"/>
    <w:multiLevelType w:val="hybridMultilevel"/>
    <w:tmpl w:val="C5CC9F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BD7A50"/>
    <w:multiLevelType w:val="hybridMultilevel"/>
    <w:tmpl w:val="468AA672"/>
    <w:lvl w:ilvl="0" w:tplc="0BC275FC">
      <w:start w:val="7"/>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8EC7EAF"/>
    <w:multiLevelType w:val="hybridMultilevel"/>
    <w:tmpl w:val="C1AEAE16"/>
    <w:lvl w:ilvl="0" w:tplc="0BC275FC">
      <w:start w:val="7"/>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258078F"/>
    <w:multiLevelType w:val="hybridMultilevel"/>
    <w:tmpl w:val="7610BF90"/>
    <w:lvl w:ilvl="0" w:tplc="0BC275FC">
      <w:start w:val="7"/>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F71227B"/>
    <w:multiLevelType w:val="hybridMultilevel"/>
    <w:tmpl w:val="EB9C7818"/>
    <w:lvl w:ilvl="0" w:tplc="0BC275FC">
      <w:start w:val="7"/>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6160818"/>
    <w:multiLevelType w:val="hybridMultilevel"/>
    <w:tmpl w:val="4BA6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371D6"/>
    <w:multiLevelType w:val="hybridMultilevel"/>
    <w:tmpl w:val="CB1229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3551FC5"/>
    <w:multiLevelType w:val="hybridMultilevel"/>
    <w:tmpl w:val="BED0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B31FB"/>
    <w:multiLevelType w:val="hybridMultilevel"/>
    <w:tmpl w:val="598CBF7C"/>
    <w:lvl w:ilvl="0" w:tplc="0BC275FC">
      <w:start w:val="7"/>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DCD5DFB"/>
    <w:multiLevelType w:val="hybridMultilevel"/>
    <w:tmpl w:val="45B6E158"/>
    <w:lvl w:ilvl="0" w:tplc="0BC275FC">
      <w:start w:val="7"/>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28E7E3C"/>
    <w:multiLevelType w:val="hybridMultilevel"/>
    <w:tmpl w:val="E51E61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A165E7B"/>
    <w:multiLevelType w:val="hybridMultilevel"/>
    <w:tmpl w:val="E41CAAC0"/>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8"/>
  </w:num>
  <w:num w:numId="5">
    <w:abstractNumId w:val="3"/>
  </w:num>
  <w:num w:numId="6">
    <w:abstractNumId w:val="1"/>
  </w:num>
  <w:num w:numId="7">
    <w:abstractNumId w:val="2"/>
  </w:num>
  <w:num w:numId="8">
    <w:abstractNumId w:val="4"/>
  </w:num>
  <w:num w:numId="9">
    <w:abstractNumId w:val="9"/>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4F"/>
    <w:rsid w:val="00010E22"/>
    <w:rsid w:val="000110EA"/>
    <w:rsid w:val="00015D4D"/>
    <w:rsid w:val="00025FA9"/>
    <w:rsid w:val="00045699"/>
    <w:rsid w:val="00045BF2"/>
    <w:rsid w:val="000627FE"/>
    <w:rsid w:val="00066D17"/>
    <w:rsid w:val="00076FE1"/>
    <w:rsid w:val="000874E4"/>
    <w:rsid w:val="0009497F"/>
    <w:rsid w:val="000A2617"/>
    <w:rsid w:val="000B07C5"/>
    <w:rsid w:val="000B54C7"/>
    <w:rsid w:val="000D04FA"/>
    <w:rsid w:val="000D3CF5"/>
    <w:rsid w:val="000D468E"/>
    <w:rsid w:val="000D7820"/>
    <w:rsid w:val="000E177C"/>
    <w:rsid w:val="000F3F12"/>
    <w:rsid w:val="000F6C0E"/>
    <w:rsid w:val="00105303"/>
    <w:rsid w:val="00105F05"/>
    <w:rsid w:val="001208DC"/>
    <w:rsid w:val="001242EC"/>
    <w:rsid w:val="0014475A"/>
    <w:rsid w:val="00155250"/>
    <w:rsid w:val="0016587F"/>
    <w:rsid w:val="001709F5"/>
    <w:rsid w:val="00172711"/>
    <w:rsid w:val="00174B92"/>
    <w:rsid w:val="0019100B"/>
    <w:rsid w:val="00196C6D"/>
    <w:rsid w:val="001A0578"/>
    <w:rsid w:val="001A2279"/>
    <w:rsid w:val="001B0A99"/>
    <w:rsid w:val="001C61DF"/>
    <w:rsid w:val="00200047"/>
    <w:rsid w:val="00200424"/>
    <w:rsid w:val="00210FB1"/>
    <w:rsid w:val="00221E31"/>
    <w:rsid w:val="002472EB"/>
    <w:rsid w:val="00271E25"/>
    <w:rsid w:val="0027284E"/>
    <w:rsid w:val="00272FC8"/>
    <w:rsid w:val="00283685"/>
    <w:rsid w:val="002848EC"/>
    <w:rsid w:val="00287777"/>
    <w:rsid w:val="0029542C"/>
    <w:rsid w:val="002A112A"/>
    <w:rsid w:val="002A1C16"/>
    <w:rsid w:val="002B7B7D"/>
    <w:rsid w:val="002F1AE5"/>
    <w:rsid w:val="002F6E0A"/>
    <w:rsid w:val="002F7BFD"/>
    <w:rsid w:val="00302393"/>
    <w:rsid w:val="003128E3"/>
    <w:rsid w:val="003205E3"/>
    <w:rsid w:val="0036079D"/>
    <w:rsid w:val="00361158"/>
    <w:rsid w:val="00364F10"/>
    <w:rsid w:val="00370D4F"/>
    <w:rsid w:val="003731AC"/>
    <w:rsid w:val="00380B75"/>
    <w:rsid w:val="00383515"/>
    <w:rsid w:val="003840F2"/>
    <w:rsid w:val="00391885"/>
    <w:rsid w:val="00392469"/>
    <w:rsid w:val="00396DE3"/>
    <w:rsid w:val="003A1C83"/>
    <w:rsid w:val="003A48EE"/>
    <w:rsid w:val="003B04CF"/>
    <w:rsid w:val="003D6907"/>
    <w:rsid w:val="003D77FA"/>
    <w:rsid w:val="003F0863"/>
    <w:rsid w:val="003F16DC"/>
    <w:rsid w:val="003F1CA7"/>
    <w:rsid w:val="00404986"/>
    <w:rsid w:val="00411524"/>
    <w:rsid w:val="00441ED7"/>
    <w:rsid w:val="00447997"/>
    <w:rsid w:val="00451DFF"/>
    <w:rsid w:val="00462DD5"/>
    <w:rsid w:val="00471F0A"/>
    <w:rsid w:val="004810AC"/>
    <w:rsid w:val="0048295A"/>
    <w:rsid w:val="00487CC0"/>
    <w:rsid w:val="00490608"/>
    <w:rsid w:val="004946F4"/>
    <w:rsid w:val="00495384"/>
    <w:rsid w:val="004A6AF6"/>
    <w:rsid w:val="004B00E2"/>
    <w:rsid w:val="004B1281"/>
    <w:rsid w:val="004B3025"/>
    <w:rsid w:val="004C0D12"/>
    <w:rsid w:val="004C63DA"/>
    <w:rsid w:val="004C7151"/>
    <w:rsid w:val="004D4574"/>
    <w:rsid w:val="004E346D"/>
    <w:rsid w:val="00503C7B"/>
    <w:rsid w:val="0050507D"/>
    <w:rsid w:val="005076BE"/>
    <w:rsid w:val="00517E60"/>
    <w:rsid w:val="00520186"/>
    <w:rsid w:val="00521DFD"/>
    <w:rsid w:val="005235AA"/>
    <w:rsid w:val="00524D03"/>
    <w:rsid w:val="00530311"/>
    <w:rsid w:val="00533E38"/>
    <w:rsid w:val="005353F1"/>
    <w:rsid w:val="005432B0"/>
    <w:rsid w:val="00556490"/>
    <w:rsid w:val="00557FE9"/>
    <w:rsid w:val="00565536"/>
    <w:rsid w:val="00566CCE"/>
    <w:rsid w:val="00571F8D"/>
    <w:rsid w:val="00585E36"/>
    <w:rsid w:val="00595F01"/>
    <w:rsid w:val="005A2661"/>
    <w:rsid w:val="005A54E6"/>
    <w:rsid w:val="005B488F"/>
    <w:rsid w:val="005B677D"/>
    <w:rsid w:val="005C5790"/>
    <w:rsid w:val="005D1DC6"/>
    <w:rsid w:val="005E07A0"/>
    <w:rsid w:val="005E31E8"/>
    <w:rsid w:val="005E7033"/>
    <w:rsid w:val="005F547A"/>
    <w:rsid w:val="00604DEF"/>
    <w:rsid w:val="00613BDC"/>
    <w:rsid w:val="00614B54"/>
    <w:rsid w:val="006226C2"/>
    <w:rsid w:val="006235CE"/>
    <w:rsid w:val="00624EF5"/>
    <w:rsid w:val="00625810"/>
    <w:rsid w:val="00631638"/>
    <w:rsid w:val="006317DD"/>
    <w:rsid w:val="006330BA"/>
    <w:rsid w:val="00640374"/>
    <w:rsid w:val="006437EF"/>
    <w:rsid w:val="00670118"/>
    <w:rsid w:val="006818EA"/>
    <w:rsid w:val="006832F5"/>
    <w:rsid w:val="006836B1"/>
    <w:rsid w:val="006935CD"/>
    <w:rsid w:val="006B3EF3"/>
    <w:rsid w:val="006D29E6"/>
    <w:rsid w:val="006D3DB2"/>
    <w:rsid w:val="006E05D9"/>
    <w:rsid w:val="006E14E8"/>
    <w:rsid w:val="006E5166"/>
    <w:rsid w:val="00703B7C"/>
    <w:rsid w:val="00721907"/>
    <w:rsid w:val="007219A5"/>
    <w:rsid w:val="0072769E"/>
    <w:rsid w:val="0074298A"/>
    <w:rsid w:val="0078720C"/>
    <w:rsid w:val="007979B2"/>
    <w:rsid w:val="007A079F"/>
    <w:rsid w:val="007A1C7D"/>
    <w:rsid w:val="007A3384"/>
    <w:rsid w:val="007A3CA5"/>
    <w:rsid w:val="007A7407"/>
    <w:rsid w:val="007B0A7A"/>
    <w:rsid w:val="007B1392"/>
    <w:rsid w:val="007B44C4"/>
    <w:rsid w:val="007C4810"/>
    <w:rsid w:val="007D0253"/>
    <w:rsid w:val="007D165F"/>
    <w:rsid w:val="007D2B63"/>
    <w:rsid w:val="007D6EF7"/>
    <w:rsid w:val="007D7997"/>
    <w:rsid w:val="007F34CA"/>
    <w:rsid w:val="007F3740"/>
    <w:rsid w:val="00802620"/>
    <w:rsid w:val="00803602"/>
    <w:rsid w:val="00805786"/>
    <w:rsid w:val="008079B5"/>
    <w:rsid w:val="00807FD8"/>
    <w:rsid w:val="00811AAC"/>
    <w:rsid w:val="00817C8A"/>
    <w:rsid w:val="0082071C"/>
    <w:rsid w:val="0082118D"/>
    <w:rsid w:val="0083537E"/>
    <w:rsid w:val="0084059C"/>
    <w:rsid w:val="00843FB6"/>
    <w:rsid w:val="008450D6"/>
    <w:rsid w:val="00847F0B"/>
    <w:rsid w:val="0085390D"/>
    <w:rsid w:val="00880EB0"/>
    <w:rsid w:val="00881879"/>
    <w:rsid w:val="0089085B"/>
    <w:rsid w:val="00893466"/>
    <w:rsid w:val="00893988"/>
    <w:rsid w:val="00895E6E"/>
    <w:rsid w:val="008A4F86"/>
    <w:rsid w:val="008B0698"/>
    <w:rsid w:val="008D24C4"/>
    <w:rsid w:val="008F14B2"/>
    <w:rsid w:val="008F2D79"/>
    <w:rsid w:val="008F622D"/>
    <w:rsid w:val="008F63B1"/>
    <w:rsid w:val="00902F37"/>
    <w:rsid w:val="00904DA0"/>
    <w:rsid w:val="009104BB"/>
    <w:rsid w:val="009170EB"/>
    <w:rsid w:val="00931CFA"/>
    <w:rsid w:val="00950E85"/>
    <w:rsid w:val="0095219B"/>
    <w:rsid w:val="00967867"/>
    <w:rsid w:val="009718B0"/>
    <w:rsid w:val="0097236E"/>
    <w:rsid w:val="009768B2"/>
    <w:rsid w:val="00977596"/>
    <w:rsid w:val="0098294C"/>
    <w:rsid w:val="009A28C5"/>
    <w:rsid w:val="009A6D83"/>
    <w:rsid w:val="009B59D1"/>
    <w:rsid w:val="009C1C7D"/>
    <w:rsid w:val="009E56DB"/>
    <w:rsid w:val="009F3175"/>
    <w:rsid w:val="009F3931"/>
    <w:rsid w:val="009F5703"/>
    <w:rsid w:val="00A144F2"/>
    <w:rsid w:val="00A15A99"/>
    <w:rsid w:val="00A37D38"/>
    <w:rsid w:val="00A410AA"/>
    <w:rsid w:val="00A5029B"/>
    <w:rsid w:val="00A73A0F"/>
    <w:rsid w:val="00A74B92"/>
    <w:rsid w:val="00A757E0"/>
    <w:rsid w:val="00A761DB"/>
    <w:rsid w:val="00A76746"/>
    <w:rsid w:val="00A76C93"/>
    <w:rsid w:val="00A86968"/>
    <w:rsid w:val="00A90CE0"/>
    <w:rsid w:val="00A97420"/>
    <w:rsid w:val="00AA1401"/>
    <w:rsid w:val="00AB0943"/>
    <w:rsid w:val="00AB1246"/>
    <w:rsid w:val="00AB498D"/>
    <w:rsid w:val="00AB6C38"/>
    <w:rsid w:val="00AD40CC"/>
    <w:rsid w:val="00AE1CC4"/>
    <w:rsid w:val="00AE473C"/>
    <w:rsid w:val="00AE54FA"/>
    <w:rsid w:val="00AE769A"/>
    <w:rsid w:val="00AF377A"/>
    <w:rsid w:val="00AF6A08"/>
    <w:rsid w:val="00B1530D"/>
    <w:rsid w:val="00B24176"/>
    <w:rsid w:val="00B24F91"/>
    <w:rsid w:val="00B31728"/>
    <w:rsid w:val="00B37019"/>
    <w:rsid w:val="00B8539B"/>
    <w:rsid w:val="00B914D6"/>
    <w:rsid w:val="00B9781E"/>
    <w:rsid w:val="00BB0226"/>
    <w:rsid w:val="00BC7E4A"/>
    <w:rsid w:val="00BD6754"/>
    <w:rsid w:val="00BD71F1"/>
    <w:rsid w:val="00BE5C7A"/>
    <w:rsid w:val="00BE60C1"/>
    <w:rsid w:val="00BF0DC9"/>
    <w:rsid w:val="00C30094"/>
    <w:rsid w:val="00C30EDB"/>
    <w:rsid w:val="00C42820"/>
    <w:rsid w:val="00C4298E"/>
    <w:rsid w:val="00C4549F"/>
    <w:rsid w:val="00C462CE"/>
    <w:rsid w:val="00C51BD0"/>
    <w:rsid w:val="00C54AE3"/>
    <w:rsid w:val="00C6269F"/>
    <w:rsid w:val="00C80F87"/>
    <w:rsid w:val="00C908AE"/>
    <w:rsid w:val="00C9161A"/>
    <w:rsid w:val="00C96430"/>
    <w:rsid w:val="00CC428A"/>
    <w:rsid w:val="00CE37EA"/>
    <w:rsid w:val="00CE58E3"/>
    <w:rsid w:val="00CF3BC8"/>
    <w:rsid w:val="00CF4C87"/>
    <w:rsid w:val="00CF76F5"/>
    <w:rsid w:val="00D04741"/>
    <w:rsid w:val="00D0624F"/>
    <w:rsid w:val="00D12925"/>
    <w:rsid w:val="00D34ED6"/>
    <w:rsid w:val="00D42EB5"/>
    <w:rsid w:val="00D44C10"/>
    <w:rsid w:val="00D51968"/>
    <w:rsid w:val="00D659DF"/>
    <w:rsid w:val="00D73F58"/>
    <w:rsid w:val="00D769CD"/>
    <w:rsid w:val="00D92C18"/>
    <w:rsid w:val="00D9316C"/>
    <w:rsid w:val="00D953D2"/>
    <w:rsid w:val="00DC1185"/>
    <w:rsid w:val="00DD1033"/>
    <w:rsid w:val="00DD243B"/>
    <w:rsid w:val="00DE2C6B"/>
    <w:rsid w:val="00DE5FAE"/>
    <w:rsid w:val="00DF39FF"/>
    <w:rsid w:val="00E077B5"/>
    <w:rsid w:val="00E22FD0"/>
    <w:rsid w:val="00E24385"/>
    <w:rsid w:val="00E24CA8"/>
    <w:rsid w:val="00E26E3F"/>
    <w:rsid w:val="00E3633B"/>
    <w:rsid w:val="00E45C73"/>
    <w:rsid w:val="00E53D36"/>
    <w:rsid w:val="00E60BF8"/>
    <w:rsid w:val="00E7504F"/>
    <w:rsid w:val="00E76FE9"/>
    <w:rsid w:val="00E831BB"/>
    <w:rsid w:val="00E9610A"/>
    <w:rsid w:val="00E97F42"/>
    <w:rsid w:val="00EA3760"/>
    <w:rsid w:val="00EB4EB2"/>
    <w:rsid w:val="00EB74D2"/>
    <w:rsid w:val="00EC5C43"/>
    <w:rsid w:val="00EC5F14"/>
    <w:rsid w:val="00EE13C7"/>
    <w:rsid w:val="00EE55CD"/>
    <w:rsid w:val="00EF2679"/>
    <w:rsid w:val="00F1343D"/>
    <w:rsid w:val="00F14C7E"/>
    <w:rsid w:val="00F3036B"/>
    <w:rsid w:val="00F46553"/>
    <w:rsid w:val="00F47371"/>
    <w:rsid w:val="00F549A6"/>
    <w:rsid w:val="00F72EE6"/>
    <w:rsid w:val="00F75609"/>
    <w:rsid w:val="00F85EE3"/>
    <w:rsid w:val="00F91B8C"/>
    <w:rsid w:val="00F94502"/>
    <w:rsid w:val="00FA2F92"/>
    <w:rsid w:val="00FB2423"/>
    <w:rsid w:val="00FD50F4"/>
    <w:rsid w:val="00FE30A5"/>
    <w:rsid w:val="00FE70A5"/>
    <w:rsid w:val="00FF04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E585"/>
  <w15:chartTrackingRefBased/>
  <w15:docId w15:val="{BFBCFB5D-82AE-4143-A033-6D62430E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7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F5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2617"/>
    <w:rPr>
      <w:color w:val="0563C1" w:themeColor="hyperlink"/>
      <w:u w:val="single"/>
    </w:rPr>
  </w:style>
  <w:style w:type="paragraph" w:styleId="Prrafodelista">
    <w:name w:val="List Paragraph"/>
    <w:aliases w:val="Fundamentacion,Párrafo de lista1"/>
    <w:basedOn w:val="Normal"/>
    <w:link w:val="PrrafodelistaCar"/>
    <w:uiPriority w:val="34"/>
    <w:qFormat/>
    <w:rsid w:val="0014475A"/>
    <w:pPr>
      <w:ind w:left="720"/>
      <w:contextualSpacing/>
    </w:pPr>
  </w:style>
  <w:style w:type="table" w:styleId="Tablaconcuadrcula">
    <w:name w:val="Table Grid"/>
    <w:basedOn w:val="Tablanormal"/>
    <w:uiPriority w:val="39"/>
    <w:rsid w:val="008B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undamentacion Car,Párrafo de lista1 Car"/>
    <w:link w:val="Prrafodelista"/>
    <w:uiPriority w:val="34"/>
    <w:qFormat/>
    <w:locked/>
    <w:rsid w:val="00271E25"/>
  </w:style>
  <w:style w:type="paragraph" w:styleId="Textodeglobo">
    <w:name w:val="Balloon Text"/>
    <w:basedOn w:val="Normal"/>
    <w:link w:val="TextodegloboCar"/>
    <w:uiPriority w:val="99"/>
    <w:semiHidden/>
    <w:unhideWhenUsed/>
    <w:rsid w:val="003D69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907"/>
    <w:rPr>
      <w:rFonts w:ascii="Segoe UI" w:hAnsi="Segoe UI" w:cs="Segoe UI"/>
      <w:sz w:val="18"/>
      <w:szCs w:val="18"/>
    </w:rPr>
  </w:style>
  <w:style w:type="character" w:styleId="Refdecomentario">
    <w:name w:val="annotation reference"/>
    <w:basedOn w:val="Fuentedeprrafopredeter"/>
    <w:uiPriority w:val="99"/>
    <w:semiHidden/>
    <w:unhideWhenUsed/>
    <w:rsid w:val="009F3175"/>
    <w:rPr>
      <w:sz w:val="16"/>
      <w:szCs w:val="16"/>
    </w:rPr>
  </w:style>
  <w:style w:type="paragraph" w:styleId="Textocomentario">
    <w:name w:val="annotation text"/>
    <w:basedOn w:val="Normal"/>
    <w:link w:val="TextocomentarioCar"/>
    <w:uiPriority w:val="99"/>
    <w:semiHidden/>
    <w:unhideWhenUsed/>
    <w:rsid w:val="009F31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3175"/>
    <w:rPr>
      <w:sz w:val="20"/>
      <w:szCs w:val="20"/>
    </w:rPr>
  </w:style>
  <w:style w:type="paragraph" w:styleId="Asuntodelcomentario">
    <w:name w:val="annotation subject"/>
    <w:basedOn w:val="Textocomentario"/>
    <w:next w:val="Textocomentario"/>
    <w:link w:val="AsuntodelcomentarioCar"/>
    <w:uiPriority w:val="99"/>
    <w:semiHidden/>
    <w:unhideWhenUsed/>
    <w:rsid w:val="009F3175"/>
    <w:rPr>
      <w:b/>
      <w:bCs/>
    </w:rPr>
  </w:style>
  <w:style w:type="character" w:customStyle="1" w:styleId="AsuntodelcomentarioCar">
    <w:name w:val="Asunto del comentario Car"/>
    <w:basedOn w:val="TextocomentarioCar"/>
    <w:link w:val="Asuntodelcomentario"/>
    <w:uiPriority w:val="99"/>
    <w:semiHidden/>
    <w:rsid w:val="009F3175"/>
    <w:rPr>
      <w:b/>
      <w:bCs/>
      <w:sz w:val="20"/>
      <w:szCs w:val="20"/>
    </w:rPr>
  </w:style>
  <w:style w:type="paragraph" w:styleId="Textonotapie">
    <w:name w:val="footnote text"/>
    <w:basedOn w:val="Normal"/>
    <w:link w:val="TextonotapieCar"/>
    <w:uiPriority w:val="99"/>
    <w:semiHidden/>
    <w:unhideWhenUsed/>
    <w:rsid w:val="009F31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3175"/>
    <w:rPr>
      <w:sz w:val="20"/>
      <w:szCs w:val="20"/>
    </w:rPr>
  </w:style>
  <w:style w:type="character" w:styleId="Refdenotaalpie">
    <w:name w:val="footnote reference"/>
    <w:basedOn w:val="Fuentedeprrafopredeter"/>
    <w:uiPriority w:val="99"/>
    <w:semiHidden/>
    <w:unhideWhenUsed/>
    <w:rsid w:val="009F3175"/>
    <w:rPr>
      <w:vertAlign w:val="superscript"/>
    </w:rPr>
  </w:style>
  <w:style w:type="paragraph" w:styleId="Revisin">
    <w:name w:val="Revision"/>
    <w:hidden/>
    <w:uiPriority w:val="99"/>
    <w:semiHidden/>
    <w:rsid w:val="0084059C"/>
    <w:pPr>
      <w:spacing w:after="0" w:line="240" w:lineRule="auto"/>
    </w:pPr>
  </w:style>
  <w:style w:type="character" w:customStyle="1" w:styleId="Mencinsinresolver1">
    <w:name w:val="Mención sin resolver1"/>
    <w:basedOn w:val="Fuentedeprrafopredeter"/>
    <w:uiPriority w:val="99"/>
    <w:semiHidden/>
    <w:unhideWhenUsed/>
    <w:rsid w:val="00105F05"/>
    <w:rPr>
      <w:color w:val="605E5C"/>
      <w:shd w:val="clear" w:color="auto" w:fill="E1DFDD"/>
    </w:rPr>
  </w:style>
  <w:style w:type="character" w:customStyle="1" w:styleId="Ttulo1Car">
    <w:name w:val="Título 1 Car"/>
    <w:basedOn w:val="Fuentedeprrafopredeter"/>
    <w:link w:val="Ttulo1"/>
    <w:uiPriority w:val="9"/>
    <w:rsid w:val="009F5703"/>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9F570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5703"/>
  </w:style>
  <w:style w:type="paragraph" w:styleId="Piedepgina">
    <w:name w:val="footer"/>
    <w:basedOn w:val="Normal"/>
    <w:link w:val="PiedepginaCar"/>
    <w:uiPriority w:val="99"/>
    <w:unhideWhenUsed/>
    <w:rsid w:val="009F570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5703"/>
  </w:style>
  <w:style w:type="character" w:customStyle="1" w:styleId="Ttulo2Car">
    <w:name w:val="Título 2 Car"/>
    <w:basedOn w:val="Fuentedeprrafopredeter"/>
    <w:link w:val="Ttulo2"/>
    <w:uiPriority w:val="9"/>
    <w:semiHidden/>
    <w:rsid w:val="009F5703"/>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272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11811">
      <w:bodyDiv w:val="1"/>
      <w:marLeft w:val="0"/>
      <w:marRight w:val="0"/>
      <w:marTop w:val="0"/>
      <w:marBottom w:val="0"/>
      <w:divBdr>
        <w:top w:val="none" w:sz="0" w:space="0" w:color="auto"/>
        <w:left w:val="none" w:sz="0" w:space="0" w:color="auto"/>
        <w:bottom w:val="none" w:sz="0" w:space="0" w:color="auto"/>
        <w:right w:val="none" w:sz="0" w:space="0" w:color="auto"/>
      </w:divBdr>
    </w:div>
    <w:div w:id="1317223643">
      <w:bodyDiv w:val="1"/>
      <w:marLeft w:val="0"/>
      <w:marRight w:val="0"/>
      <w:marTop w:val="0"/>
      <w:marBottom w:val="0"/>
      <w:divBdr>
        <w:top w:val="none" w:sz="0" w:space="0" w:color="auto"/>
        <w:left w:val="none" w:sz="0" w:space="0" w:color="auto"/>
        <w:bottom w:val="none" w:sz="0" w:space="0" w:color="auto"/>
        <w:right w:val="none" w:sz="0" w:space="0" w:color="auto"/>
      </w:divBdr>
    </w:div>
    <w:div w:id="15821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igualdad.jne.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bservaigualdad.jne.gob.pe//documentos/recursos/Boletines/Agenda_por_la_igualda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A295-CC74-46F1-800E-C29B5758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6978</Words>
  <Characters>39775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Reporte Análisis de planes de gobierno 2022</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Análisis de planes de gobierno 2022</dc:title>
  <dc:subject/>
  <dc:creator>igualdadpolitica</dc:creator>
  <cp:keywords/>
  <dc:description/>
  <cp:lastModifiedBy>Darla Villanueva</cp:lastModifiedBy>
  <cp:revision>5</cp:revision>
  <cp:lastPrinted>2022-09-09T13:19:00Z</cp:lastPrinted>
  <dcterms:created xsi:type="dcterms:W3CDTF">2022-09-14T17:50:00Z</dcterms:created>
  <dcterms:modified xsi:type="dcterms:W3CDTF">2022-09-20T19:38:00Z</dcterms:modified>
</cp:coreProperties>
</file>